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BB" w:rsidRDefault="00B34C83" w:rsidP="00B34C83">
      <w:pPr>
        <w:jc w:val="center"/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erwendungsnachweis </w:t>
      </w:r>
    </w:p>
    <w:p w:rsidR="00B34C83" w:rsidRDefault="00B34C83" w:rsidP="00B34C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das Jahr </w:t>
      </w:r>
      <w:r w:rsidR="003B468B">
        <w:rPr>
          <w:rFonts w:ascii="Arial" w:hAnsi="Arial" w:cs="Arial"/>
          <w:b/>
          <w:sz w:val="24"/>
          <w:szCs w:val="24"/>
        </w:rPr>
        <w:t>2024</w:t>
      </w:r>
    </w:p>
    <w:p w:rsidR="00B34C83" w:rsidRDefault="00B34C83" w:rsidP="00CB0B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die Förderung der Imkerei und der Bienenzucht </w:t>
      </w:r>
    </w:p>
    <w:p w:rsidR="00CB0BB6" w:rsidRPr="00B34C83" w:rsidRDefault="00CB0BB6" w:rsidP="00CB0BB6">
      <w:pPr>
        <w:jc w:val="center"/>
        <w:rPr>
          <w:rFonts w:ascii="Arial" w:hAnsi="Arial" w:cs="Arial"/>
          <w:b/>
          <w:sz w:val="24"/>
          <w:szCs w:val="24"/>
        </w:rPr>
      </w:pPr>
    </w:p>
    <w:p w:rsidR="00B34C83" w:rsidRDefault="00B34C83" w:rsidP="00B34C83">
      <w:pPr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ab/>
      </w:r>
      <w:r w:rsidRPr="00B34C83">
        <w:rPr>
          <w:rFonts w:ascii="Arial" w:hAnsi="Arial" w:cs="Arial"/>
          <w:sz w:val="24"/>
          <w:szCs w:val="24"/>
        </w:rPr>
        <w:t>Aufsichts- und Dienstleistungs-direktion</w:t>
      </w:r>
      <w:r>
        <w:rPr>
          <w:rFonts w:ascii="Arial" w:hAnsi="Arial" w:cs="Arial"/>
          <w:sz w:val="24"/>
          <w:szCs w:val="24"/>
        </w:rPr>
        <w:t xml:space="preserve"> Trier</w:t>
      </w:r>
    </w:p>
    <w:p w:rsid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Referat 4/43</w:t>
      </w:r>
    </w:p>
    <w:p w:rsidR="00B34C83" w:rsidRP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Willy-Brandt-Platz 3</w:t>
      </w:r>
    </w:p>
    <w:p w:rsid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54290 Trier</w:t>
      </w:r>
    </w:p>
    <w:p w:rsidR="00B34C83" w:rsidRPr="00EE35E5" w:rsidRDefault="00B34C83" w:rsidP="00B34C83">
      <w:pPr>
        <w:spacing w:after="0" w:line="320" w:lineRule="exact"/>
        <w:ind w:firstLine="708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4C83" w:rsidRPr="00D53302" w:rsidTr="00B34C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3B468B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Nachname</w:t>
            </w:r>
          </w:p>
          <w:p w:rsidR="00CB0BB6" w:rsidRPr="00E12FB8" w:rsidRDefault="00E82065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45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bookmarkEnd w:id="1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</w:p>
          <w:p w:rsidR="00B34C83" w:rsidRPr="00E12FB8" w:rsidRDefault="00B34C83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34C83" w:rsidRPr="00D53302" w:rsidTr="00B34C83">
        <w:trPr>
          <w:trHeight w:val="5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3B468B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Vorname</w:t>
            </w:r>
          </w:p>
          <w:p w:rsidR="00CB0BB6" w:rsidRPr="00E12FB8" w:rsidRDefault="00E82065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46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B34C83" w:rsidRPr="00D53302" w:rsidTr="00B34C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B34C83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Anschrift (Straße, Hausnummer, PLZ, Ort)</w:t>
            </w:r>
          </w:p>
          <w:p w:rsidR="00B34C83" w:rsidRPr="00E12FB8" w:rsidRDefault="00E82065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  <w:p w:rsidR="00B34C83" w:rsidRPr="00E12FB8" w:rsidRDefault="00B34C83" w:rsidP="00CB0BB6">
            <w:pPr>
              <w:spacing w:after="0" w:line="240" w:lineRule="atLeast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B34C83" w:rsidRPr="00D53302" w:rsidTr="00EE35E5">
        <w:trPr>
          <w:trHeight w:val="106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5" w:rsidRDefault="00EE35E5" w:rsidP="00EE35E5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Bankverbindung: </w:t>
            </w:r>
          </w:p>
          <w:p w:rsidR="00B34C83" w:rsidRPr="00E12FB8" w:rsidRDefault="00EE35E5" w:rsidP="00EE35E5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Geldinstitut: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3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:rsidR="00E82065" w:rsidRPr="00E12FB8" w:rsidRDefault="00EE35E5" w:rsidP="00CA099C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IBAN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1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BIC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2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B34C83" w:rsidRPr="00D53302" w:rsidTr="00E12FB8">
        <w:trPr>
          <w:trHeight w:val="10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3" w:rsidRPr="00E12FB8" w:rsidRDefault="00B34C83" w:rsidP="003B468B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Telefon: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  <w:p w:rsidR="00B34C83" w:rsidRPr="00E12FB8" w:rsidRDefault="00B34C83" w:rsidP="003B468B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Telefax: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  <w:p w:rsidR="00B34C83" w:rsidRPr="00E12FB8" w:rsidRDefault="00B34C83" w:rsidP="003B468B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Email: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</w:tbl>
    <w:p w:rsidR="00B34C83" w:rsidRPr="00EE35E5" w:rsidRDefault="00B34C83">
      <w:pPr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6090"/>
        <w:gridCol w:w="3045"/>
      </w:tblGrid>
      <w:tr w:rsidR="00B34C83" w:rsidRPr="00B34C83" w:rsidTr="00CB0BB6">
        <w:trPr>
          <w:trHeight w:val="1051"/>
        </w:trPr>
        <w:tc>
          <w:tcPr>
            <w:tcW w:w="6090" w:type="dxa"/>
            <w:vMerge w:val="restart"/>
          </w:tcPr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Durch Zuwendungsbescheid der Bewilligungsbehörde</w:t>
            </w: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5E093A" w:rsidP="00B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34C83" w:rsidRPr="00B34C83">
              <w:rPr>
                <w:rFonts w:ascii="Arial" w:hAnsi="Arial" w:cs="Arial"/>
                <w:sz w:val="20"/>
                <w:szCs w:val="20"/>
              </w:rPr>
              <w:t>om</w:t>
            </w:r>
            <w:r w:rsidR="00CB0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47"/>
            <w:r w:rsidR="00CA09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99C">
              <w:rPr>
                <w:rFonts w:ascii="Arial" w:hAnsi="Arial" w:cs="Arial"/>
                <w:sz w:val="20"/>
                <w:szCs w:val="20"/>
              </w:rPr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34C83" w:rsidRPr="00B34C83">
              <w:rPr>
                <w:rFonts w:ascii="Arial" w:hAnsi="Arial" w:cs="Arial"/>
                <w:sz w:val="20"/>
                <w:szCs w:val="20"/>
              </w:rPr>
              <w:t xml:space="preserve">          Az.:</w:t>
            </w:r>
            <w:r w:rsidR="00CB0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8"/>
            <w:r w:rsidR="00CA09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99C">
              <w:rPr>
                <w:rFonts w:ascii="Arial" w:hAnsi="Arial" w:cs="Arial"/>
                <w:sz w:val="20"/>
                <w:szCs w:val="20"/>
              </w:rPr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Pr="00B34C83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 xml:space="preserve">wurden zur Finanzierung der o.a. Maßnahme an Zuwendungen </w:t>
            </w: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insgesamt bewilligt</w:t>
            </w:r>
          </w:p>
          <w:p w:rsid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Pr="00B34C83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davon ausgezahlt insgesamt</w:t>
            </w:r>
          </w:p>
        </w:tc>
        <w:tc>
          <w:tcPr>
            <w:tcW w:w="3045" w:type="dxa"/>
          </w:tcPr>
          <w:p w:rsidR="00B34C83" w:rsidRPr="00B34C83" w:rsidRDefault="00B34C83" w:rsidP="00B34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C83">
              <w:rPr>
                <w:rFonts w:ascii="Arial" w:hAnsi="Arial" w:cs="Arial"/>
                <w:sz w:val="16"/>
                <w:szCs w:val="16"/>
              </w:rPr>
              <w:t>Betrag</w:t>
            </w:r>
          </w:p>
          <w:p w:rsidR="00B34C83" w:rsidRPr="005E093A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B6" w:rsidRPr="005E093A" w:rsidRDefault="00E82065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E093A" w:rsidRPr="005E093A">
              <w:rPr>
                <w:rFonts w:ascii="Arial" w:hAnsi="Arial" w:cs="Arial"/>
                <w:sz w:val="20"/>
                <w:szCs w:val="20"/>
              </w:rPr>
              <w:t>UR</w:t>
            </w:r>
          </w:p>
          <w:p w:rsidR="00B34C83" w:rsidRPr="00B34C83" w:rsidRDefault="00B34C83" w:rsidP="00B34C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C83" w:rsidRPr="00B34C83" w:rsidTr="00CB0BB6">
        <w:trPr>
          <w:trHeight w:val="1098"/>
        </w:trPr>
        <w:tc>
          <w:tcPr>
            <w:tcW w:w="6090" w:type="dxa"/>
            <w:vMerge/>
          </w:tcPr>
          <w:p w:rsidR="00B34C83" w:rsidRPr="00B34C83" w:rsidRDefault="00B34C83" w:rsidP="00B34C8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B34C83" w:rsidRPr="005E093A" w:rsidRDefault="00B34C83" w:rsidP="005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B6" w:rsidRPr="005E093A" w:rsidRDefault="00E82065" w:rsidP="005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93A">
              <w:rPr>
                <w:rFonts w:ascii="Arial" w:hAnsi="Arial" w:cs="Arial"/>
                <w:sz w:val="20"/>
                <w:szCs w:val="20"/>
              </w:rPr>
              <w:t>EUR</w:t>
            </w:r>
          </w:p>
          <w:p w:rsidR="00CB0BB6" w:rsidRPr="005E093A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C83" w:rsidRPr="00B34C83" w:rsidTr="00CB0BB6">
        <w:trPr>
          <w:trHeight w:val="585"/>
        </w:trPr>
        <w:tc>
          <w:tcPr>
            <w:tcW w:w="6090" w:type="dxa"/>
            <w:vMerge/>
          </w:tcPr>
          <w:p w:rsidR="00B34C83" w:rsidRPr="00B34C83" w:rsidRDefault="00B34C83" w:rsidP="00B34C8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5E093A" w:rsidRPr="00B34C83" w:rsidRDefault="00E82065" w:rsidP="005E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93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EE35E5" w:rsidRPr="00EE35E5" w:rsidRDefault="00EE35E5" w:rsidP="00EE35E5">
      <w:pPr>
        <w:pStyle w:val="Listenabsatz"/>
        <w:rPr>
          <w:rFonts w:ascii="Arial" w:hAnsi="Arial" w:cs="Arial"/>
          <w:b/>
          <w:sz w:val="14"/>
          <w:szCs w:val="14"/>
        </w:rPr>
      </w:pPr>
    </w:p>
    <w:p w:rsidR="00B34C83" w:rsidRPr="00B34C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Sachbericht</w:t>
      </w:r>
    </w:p>
    <w:p w:rsidR="00B34C83" w:rsidRPr="001B474D" w:rsidRDefault="00B34C83" w:rsidP="00B34C83">
      <w:pPr>
        <w:pStyle w:val="Listenabsatz"/>
        <w:jc w:val="both"/>
        <w:rPr>
          <w:rFonts w:ascii="Arial" w:hAnsi="Arial" w:cs="Arial"/>
          <w:sz w:val="18"/>
          <w:szCs w:val="18"/>
        </w:rPr>
      </w:pPr>
      <w:r w:rsidRPr="001B474D">
        <w:rPr>
          <w:rFonts w:ascii="Arial" w:hAnsi="Arial" w:cs="Arial"/>
          <w:sz w:val="18"/>
          <w:szCs w:val="18"/>
        </w:rPr>
        <w:t>Eingehende Darstellung durchgeführter Maßnahmen u. a. Beginn, Maßnahme</w:t>
      </w:r>
      <w:r w:rsidR="001B474D" w:rsidRPr="001B474D">
        <w:rPr>
          <w:rFonts w:ascii="Arial" w:hAnsi="Arial" w:cs="Arial"/>
          <w:sz w:val="18"/>
          <w:szCs w:val="18"/>
        </w:rPr>
        <w:t>n</w:t>
      </w:r>
      <w:r w:rsidRPr="001B474D">
        <w:rPr>
          <w:rFonts w:ascii="Arial" w:hAnsi="Arial" w:cs="Arial"/>
          <w:sz w:val="18"/>
          <w:szCs w:val="18"/>
        </w:rPr>
        <w:t>dauer, Abschluss, etwaige Abweichungen von den dem Zuwendungsbescheid zugrundeliegenden Unterlagen und vom Finanzierungsplan:</w:t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bookmarkStart w:id="11" w:name="Text4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Pr="00B34C83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34C83" w:rsidRDefault="00CA099C" w:rsidP="00B34C8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34C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lastRenderedPageBreak/>
        <w:t>Zahlenmäßiger Nachweis</w:t>
      </w:r>
    </w:p>
    <w:p w:rsidR="005E093A" w:rsidRPr="00203A64" w:rsidRDefault="005E093A" w:rsidP="005E093A">
      <w:pPr>
        <w:pStyle w:val="Listenabsatz"/>
        <w:rPr>
          <w:rFonts w:ascii="Arial" w:hAnsi="Arial" w:cs="Arial"/>
          <w:b/>
          <w:sz w:val="16"/>
          <w:szCs w:val="16"/>
        </w:rPr>
      </w:pPr>
    </w:p>
    <w:p w:rsidR="00B34C83" w:rsidRPr="00B34C83" w:rsidRDefault="00B34C83" w:rsidP="00B34C83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Einnahmen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1276"/>
        <w:gridCol w:w="1559"/>
        <w:gridCol w:w="1418"/>
        <w:gridCol w:w="1559"/>
      </w:tblGrid>
      <w:tr w:rsidR="00B34C83" w:rsidRPr="00B34C83" w:rsidTr="00203A64">
        <w:trPr>
          <w:trHeight w:val="454"/>
        </w:trPr>
        <w:tc>
          <w:tcPr>
            <w:tcW w:w="3402" w:type="dxa"/>
            <w:vMerge w:val="restart"/>
          </w:tcPr>
          <w:p w:rsidR="005E093A" w:rsidRPr="00E12FB8" w:rsidRDefault="005E093A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C83" w:rsidRPr="00E12FB8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2835" w:type="dxa"/>
            <w:gridSpan w:val="2"/>
            <w:vAlign w:val="center"/>
          </w:tcPr>
          <w:p w:rsidR="00B34C83" w:rsidRPr="00E12FB8" w:rsidRDefault="00B34C83" w:rsidP="00B34C83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Zuwendungsbescheid</w:t>
            </w:r>
          </w:p>
        </w:tc>
        <w:tc>
          <w:tcPr>
            <w:tcW w:w="2977" w:type="dxa"/>
            <w:gridSpan w:val="2"/>
            <w:vAlign w:val="center"/>
          </w:tcPr>
          <w:p w:rsidR="00B34C83" w:rsidRPr="00E12FB8" w:rsidRDefault="00B34C83" w:rsidP="00B34C83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Abrechnung</w:t>
            </w:r>
          </w:p>
        </w:tc>
      </w:tr>
      <w:tr w:rsidR="00B34C83" w:rsidRPr="00B34C83" w:rsidTr="00203A64">
        <w:trPr>
          <w:trHeight w:val="318"/>
        </w:trPr>
        <w:tc>
          <w:tcPr>
            <w:tcW w:w="3402" w:type="dxa"/>
            <w:vMerge/>
          </w:tcPr>
          <w:p w:rsidR="00B34C83" w:rsidRPr="00E12FB8" w:rsidRDefault="00B34C83" w:rsidP="00B34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C83" w:rsidRPr="00E12FB8" w:rsidRDefault="00B34C83" w:rsidP="00B34C83">
            <w:pPr>
              <w:ind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59" w:type="dxa"/>
          </w:tcPr>
          <w:p w:rsidR="00B34C83" w:rsidRPr="00E12FB8" w:rsidRDefault="00B34C83" w:rsidP="00B34C83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  <w:tc>
          <w:tcPr>
            <w:tcW w:w="1418" w:type="dxa"/>
          </w:tcPr>
          <w:p w:rsidR="00B34C83" w:rsidRPr="00E12FB8" w:rsidRDefault="00B34C83" w:rsidP="00B34C83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59" w:type="dxa"/>
          </w:tcPr>
          <w:p w:rsidR="00B34C83" w:rsidRPr="00E12FB8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</w:tr>
      <w:tr w:rsidR="00B34C83" w:rsidRPr="00B34C83" w:rsidTr="00203A64">
        <w:trPr>
          <w:trHeight w:val="421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Eigenanteil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203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50"/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541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Leistungen Dritter (ohne öffentlich. Förderung)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563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Bewilligte öffentl. Förderung durch (soweit nicht Land)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410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Zuwendung des Landes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422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Insgesamt 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03A64" w:rsidRPr="00203A64" w:rsidRDefault="00203A64" w:rsidP="00203A64">
      <w:pPr>
        <w:ind w:left="360"/>
        <w:rPr>
          <w:rFonts w:ascii="Arial" w:hAnsi="Arial" w:cs="Arial"/>
          <w:b/>
          <w:sz w:val="14"/>
          <w:szCs w:val="14"/>
        </w:rPr>
      </w:pPr>
    </w:p>
    <w:p w:rsidR="005E093A" w:rsidRPr="00C55C81" w:rsidRDefault="00C55C81" w:rsidP="00C55C81">
      <w:pPr>
        <w:ind w:firstLine="708"/>
        <w:rPr>
          <w:rFonts w:ascii="Arial" w:hAnsi="Arial" w:cs="Arial"/>
          <w:b/>
          <w:sz w:val="16"/>
          <w:szCs w:val="16"/>
        </w:rPr>
      </w:pPr>
      <w:r w:rsidRPr="00C55C81">
        <w:rPr>
          <w:rFonts w:ascii="Arial" w:hAnsi="Arial" w:cs="Arial"/>
          <w:b/>
          <w:sz w:val="24"/>
          <w:szCs w:val="24"/>
        </w:rPr>
        <w:t xml:space="preserve">2. </w:t>
      </w:r>
      <w:r w:rsidR="005E093A" w:rsidRPr="00C55C81">
        <w:rPr>
          <w:rFonts w:ascii="Arial" w:hAnsi="Arial" w:cs="Arial"/>
          <w:b/>
          <w:sz w:val="24"/>
          <w:szCs w:val="24"/>
        </w:rPr>
        <w:t>Ausgaben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6"/>
        <w:gridCol w:w="1833"/>
      </w:tblGrid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Abfüll-, Klär- und Lagerbehälter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Abfüllstationen (oder Module davon)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E82065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Besamungsgeräte inkl. speziellen Zusatzgeräten wie Mikroskop, LED-Licht und Halterung usw. 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Etikettiermaschine, sofern nicht als Modul in Abfüllstraße enthalten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Geräte zur Herstellung von Mittelwänden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Geräte zum Kippen von Beuten bzw. Beutenteilen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Hebevorrichtungen, die speziell für den Imkereibedarf entwickelt wurde 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Honigabfüllmaschinen und technisches Zubehör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Honigrührfass mit Untergestell, Heiz- und Kühlmantel, evtl. dazu gehöriges Kühlaggregat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Honigauftaugeräte/Honigverflüssiger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Honigentdeckelungsgeräte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Honigpressen und –zentrifugen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Honigpumpen und Rührwerke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Honigrefraktometer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Honigschleudern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Schaukästen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Schautafelsätze zur Bienenbiologie und Imkerei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Schleuderstraßen (oder Module davon)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Solarantriebe für imkerliches Spezialgerät als Zubehör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Wachsklärbehälter mit/ohne Thermoöl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Wachsschmelzer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Wachstöpfe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Wachsverflüssiger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</w:tbl>
    <w:p w:rsidR="001B474D" w:rsidRDefault="001B474D" w:rsidP="005E093A">
      <w:pPr>
        <w:pStyle w:val="Listenabsatz"/>
        <w:rPr>
          <w:rFonts w:ascii="Arial" w:hAnsi="Arial" w:cs="Arial"/>
          <w:sz w:val="24"/>
          <w:szCs w:val="24"/>
        </w:rPr>
      </w:pPr>
    </w:p>
    <w:p w:rsidR="00B34C83" w:rsidRPr="00233A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3A83">
        <w:rPr>
          <w:rFonts w:ascii="Arial" w:hAnsi="Arial" w:cs="Arial"/>
          <w:b/>
          <w:sz w:val="24"/>
          <w:szCs w:val="24"/>
        </w:rPr>
        <w:lastRenderedPageBreak/>
        <w:t xml:space="preserve">IST – Ergebnis </w:t>
      </w:r>
    </w:p>
    <w:tbl>
      <w:tblPr>
        <w:tblStyle w:val="Tabellenraster3"/>
        <w:tblW w:w="9072" w:type="dxa"/>
        <w:tblInd w:w="142" w:type="dxa"/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233A83" w:rsidRPr="00233A83" w:rsidTr="00233A83">
        <w:trPr>
          <w:trHeight w:val="803"/>
        </w:trPr>
        <w:tc>
          <w:tcPr>
            <w:tcW w:w="2835" w:type="dxa"/>
            <w:tcBorders>
              <w:top w:val="nil"/>
              <w:left w:val="nil"/>
            </w:tcBorders>
          </w:tcPr>
          <w:p w:rsidR="00233A83" w:rsidRPr="00E12FB8" w:rsidRDefault="00233A83" w:rsidP="00233A83">
            <w:pPr>
              <w:ind w:left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33A83" w:rsidRPr="00E12FB8" w:rsidRDefault="00233A83" w:rsidP="00233A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Zuwendungsbescheid zuwendungsfähig (EUR)</w:t>
            </w:r>
          </w:p>
        </w:tc>
        <w:tc>
          <w:tcPr>
            <w:tcW w:w="3260" w:type="dxa"/>
          </w:tcPr>
          <w:p w:rsidR="00233A83" w:rsidRPr="00E12FB8" w:rsidRDefault="00C55C81" w:rsidP="00233A83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</w:t>
            </w:r>
            <w:r w:rsidR="00233A83" w:rsidRPr="00E12FB8">
              <w:rPr>
                <w:rFonts w:ascii="Arial" w:hAnsi="Arial" w:cs="Arial"/>
                <w:sz w:val="20"/>
                <w:szCs w:val="20"/>
              </w:rPr>
              <w:t>rechnung (EUR)</w:t>
            </w:r>
          </w:p>
        </w:tc>
      </w:tr>
      <w:tr w:rsidR="00233A83" w:rsidRPr="00233A83" w:rsidTr="006F508E">
        <w:trPr>
          <w:trHeight w:val="536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33A83" w:rsidRPr="00233A83" w:rsidTr="006F508E">
        <w:trPr>
          <w:trHeight w:val="558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Einnahmen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33A83" w:rsidRPr="00233A83" w:rsidTr="006F508E">
        <w:trPr>
          <w:trHeight w:val="707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Mehrausgaben (+) Minderausgaben (-)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233A83" w:rsidRDefault="00233A83" w:rsidP="00233A83">
      <w:pPr>
        <w:pStyle w:val="Listenabsatz"/>
        <w:rPr>
          <w:rFonts w:ascii="Arial" w:hAnsi="Arial" w:cs="Arial"/>
          <w:sz w:val="24"/>
          <w:szCs w:val="24"/>
        </w:rPr>
      </w:pPr>
    </w:p>
    <w:p w:rsidR="00B34C83" w:rsidRPr="00233A83" w:rsidRDefault="00B34C83" w:rsidP="003B468B">
      <w:pPr>
        <w:pStyle w:val="Listenabsatz"/>
        <w:numPr>
          <w:ilvl w:val="0"/>
          <w:numId w:val="1"/>
        </w:numPr>
        <w:spacing w:line="340" w:lineRule="exact"/>
        <w:rPr>
          <w:rFonts w:ascii="Arial" w:hAnsi="Arial" w:cs="Arial"/>
          <w:b/>
          <w:sz w:val="24"/>
          <w:szCs w:val="24"/>
        </w:rPr>
      </w:pPr>
      <w:r w:rsidRPr="00233A83">
        <w:rPr>
          <w:rFonts w:ascii="Arial" w:hAnsi="Arial" w:cs="Arial"/>
          <w:b/>
          <w:sz w:val="24"/>
          <w:szCs w:val="24"/>
        </w:rPr>
        <w:t>Bestätigungen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Es wird bestätigt, dass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 w:firstLine="360"/>
        <w:rPr>
          <w:rFonts w:ascii="Arial" w:hAnsi="Arial" w:cs="Arial"/>
          <w:sz w:val="20"/>
          <w:szCs w:val="20"/>
        </w:rPr>
      </w:pPr>
    </w:p>
    <w:p w:rsidR="001B474D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– die Allgemeinen und </w:t>
      </w:r>
      <w:r w:rsidR="001B474D" w:rsidRPr="00E12FB8">
        <w:rPr>
          <w:rFonts w:ascii="Arial" w:hAnsi="Arial" w:cs="Arial"/>
          <w:sz w:val="20"/>
          <w:szCs w:val="20"/>
        </w:rPr>
        <w:t xml:space="preserve">die </w:t>
      </w:r>
      <w:r w:rsidRPr="00E12FB8">
        <w:rPr>
          <w:rFonts w:ascii="Arial" w:hAnsi="Arial" w:cs="Arial"/>
          <w:sz w:val="20"/>
          <w:szCs w:val="20"/>
        </w:rPr>
        <w:t xml:space="preserve">Besonderen Nebenbestimmungen des </w:t>
      </w:r>
    </w:p>
    <w:p w:rsidR="005A32BB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>Zuwendungsbescheids beachtet wurden,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</w:p>
    <w:p w:rsidR="001B474D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– die Ausgaben notwendig waren, wirtschaftlich und sparsam verfahren</w:t>
      </w:r>
    </w:p>
    <w:p w:rsidR="001B474D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 xml:space="preserve">worden ist und die Angaben im Verwendungsnachweis mit den Büchern und </w:t>
      </w:r>
    </w:p>
    <w:p w:rsidR="005A32BB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>Belegen übereinstimmen.</w:t>
      </w:r>
      <w:r w:rsidR="005A32BB" w:rsidRPr="00E12FB8">
        <w:rPr>
          <w:rFonts w:ascii="Arial" w:hAnsi="Arial" w:cs="Arial"/>
          <w:sz w:val="20"/>
          <w:szCs w:val="20"/>
        </w:rPr>
        <w:tab/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</w:p>
    <w:p w:rsidR="005A32BB" w:rsidRPr="00E12FB8" w:rsidRDefault="005A32BB" w:rsidP="005A32BB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E12FB8">
        <w:rPr>
          <w:rFonts w:ascii="Arial" w:hAnsi="Arial" w:cs="Arial"/>
          <w:b/>
          <w:sz w:val="20"/>
          <w:szCs w:val="20"/>
        </w:rPr>
        <w:t xml:space="preserve">               ______________________________________________</w:t>
      </w:r>
    </w:p>
    <w:p w:rsidR="005A32BB" w:rsidRPr="00E12FB8" w:rsidRDefault="005A32BB" w:rsidP="005A32BB">
      <w:pPr>
        <w:spacing w:after="0" w:line="32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                        (Unterschrift)</w:t>
      </w:r>
    </w:p>
    <w:p w:rsidR="00233A83" w:rsidRDefault="00233A83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Pr="00E12FB8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5A32BB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Ergebnis der Prüfung durch die Bewilligungsbehörde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Der Verwendungsnachweis wurde anhand der vorliegenden Unterlagen geprüft.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Es ergaben sich keine/die aus der Anlage ersichtlichen Beanstandungen.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B474D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  <w:u w:val="single"/>
        </w:rPr>
      </w:pP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              Ort                            Datum                        </w:t>
      </w:r>
      <w:r w:rsidR="001B474D" w:rsidRPr="00E12FB8">
        <w:rPr>
          <w:rFonts w:ascii="Arial" w:hAnsi="Arial" w:cs="Arial"/>
          <w:sz w:val="20"/>
          <w:szCs w:val="20"/>
        </w:rPr>
        <w:t xml:space="preserve">    Unterschrift          </w:t>
      </w:r>
    </w:p>
    <w:sectPr w:rsidR="001E5CE6" w:rsidRPr="00E12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6" w:rsidRDefault="001E5CE6" w:rsidP="00233A83">
      <w:pPr>
        <w:spacing w:after="0" w:line="240" w:lineRule="auto"/>
      </w:pPr>
      <w:r>
        <w:separator/>
      </w:r>
    </w:p>
  </w:endnote>
  <w:endnote w:type="continuationSeparator" w:id="0">
    <w:p w:rsidR="001E5CE6" w:rsidRDefault="001E5CE6" w:rsidP="0023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6" w:rsidRDefault="001E5CE6" w:rsidP="00233A83">
      <w:pPr>
        <w:spacing w:after="0" w:line="240" w:lineRule="auto"/>
      </w:pPr>
      <w:r>
        <w:separator/>
      </w:r>
    </w:p>
  </w:footnote>
  <w:footnote w:type="continuationSeparator" w:id="0">
    <w:p w:rsidR="001E5CE6" w:rsidRDefault="001E5CE6" w:rsidP="0023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132"/>
    <w:multiLevelType w:val="hybridMultilevel"/>
    <w:tmpl w:val="9F6C58F4"/>
    <w:lvl w:ilvl="0" w:tplc="C1A20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D6D"/>
    <w:multiLevelType w:val="hybridMultilevel"/>
    <w:tmpl w:val="D848E4A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0800"/>
    <w:multiLevelType w:val="hybridMultilevel"/>
    <w:tmpl w:val="160A002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10A5"/>
    <w:multiLevelType w:val="hybridMultilevel"/>
    <w:tmpl w:val="ACD87EBA"/>
    <w:lvl w:ilvl="0" w:tplc="BBAA1032">
      <w:numFmt w:val="bullet"/>
      <w:lvlText w:val="-"/>
      <w:lvlJc w:val="left"/>
      <w:pPr>
        <w:ind w:left="49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 w15:restartNumberingAfterBreak="0">
    <w:nsid w:val="73BF40E6"/>
    <w:multiLevelType w:val="hybridMultilevel"/>
    <w:tmpl w:val="0AAEF9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cumentProtection w:edit="forms" w:enforcement="1" w:cryptProviderType="rsaAES" w:cryptAlgorithmClass="hash" w:cryptAlgorithmType="typeAny" w:cryptAlgorithmSid="14" w:cryptSpinCount="100000" w:hash="HYNslvB80H4vQKy3euAIljPGTivnpknKzlxqS3zJHzanfw11Yu4I5ubyWu4fvvCqB/qFXIJqRl3EhkPkHQIy6A==" w:salt="HrnuVIaGr6lI7a+mYPGe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83"/>
    <w:rsid w:val="001B474D"/>
    <w:rsid w:val="001E5CE6"/>
    <w:rsid w:val="00203A64"/>
    <w:rsid w:val="00233A83"/>
    <w:rsid w:val="003B468B"/>
    <w:rsid w:val="005A280A"/>
    <w:rsid w:val="005A32BB"/>
    <w:rsid w:val="005C4C48"/>
    <w:rsid w:val="005E093A"/>
    <w:rsid w:val="006F508E"/>
    <w:rsid w:val="00730FDD"/>
    <w:rsid w:val="0073737E"/>
    <w:rsid w:val="009B502A"/>
    <w:rsid w:val="00B34C83"/>
    <w:rsid w:val="00C55C81"/>
    <w:rsid w:val="00CA099C"/>
    <w:rsid w:val="00CB0BB6"/>
    <w:rsid w:val="00E12FB8"/>
    <w:rsid w:val="00E82065"/>
    <w:rsid w:val="00EE35E5"/>
    <w:rsid w:val="00F4238B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468-39B6-4EC4-A6CE-B03D485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4C8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B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B0BB6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39"/>
    <w:rsid w:val="005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2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33A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A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A8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1F80-0260-4A4E-9361-1DB5B5BB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7</cp:revision>
  <cp:lastPrinted>2023-10-24T07:01:00Z</cp:lastPrinted>
  <dcterms:created xsi:type="dcterms:W3CDTF">2023-10-23T08:49:00Z</dcterms:created>
  <dcterms:modified xsi:type="dcterms:W3CDTF">2023-11-21T07:27:00Z</dcterms:modified>
</cp:coreProperties>
</file>