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79" w:rsidRDefault="00272079">
      <w:pPr>
        <w:pStyle w:val="Titel"/>
      </w:pPr>
      <w:r>
        <w:t>Ausbildungsplan</w:t>
      </w:r>
    </w:p>
    <w:p w:rsidR="00272079" w:rsidRDefault="00272079">
      <w:pPr>
        <w:jc w:val="center"/>
        <w:rPr>
          <w:sz w:val="8"/>
        </w:rPr>
      </w:pPr>
    </w:p>
    <w:p w:rsidR="00272079" w:rsidRDefault="00272079">
      <w:pPr>
        <w:jc w:val="center"/>
      </w:pPr>
      <w:r>
        <w:t xml:space="preserve">(Anlage zum Berufsausbildungsvertrag vom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rPr>
          <w:sz w:val="16"/>
          <w:vertAlign w:val="subscript"/>
        </w:rPr>
        <w:t xml:space="preserve"> </w:t>
      </w:r>
      <w:r>
        <w:t>)</w:t>
      </w:r>
    </w:p>
    <w:p w:rsidR="00272079" w:rsidRDefault="00272079">
      <w:pPr>
        <w:jc w:val="center"/>
      </w:pPr>
    </w:p>
    <w:p w:rsidR="00272079" w:rsidRDefault="00272079">
      <w:pPr>
        <w:ind w:left="567"/>
      </w:pPr>
    </w:p>
    <w:p w:rsidR="00272079" w:rsidRDefault="00272079">
      <w:pPr>
        <w:ind w:left="567"/>
        <w:rPr>
          <w:sz w:val="16"/>
          <w:vertAlign w:val="subscript"/>
        </w:rPr>
      </w:pPr>
      <w:r>
        <w:t>für die / den Auszubildende/n</w:t>
      </w:r>
      <w:r>
        <w:tab/>
        <w:t xml:space="preserve"> </w:t>
      </w:r>
      <w:r>
        <w:rPr>
          <w:sz w:val="28"/>
          <w:u w:val="single"/>
          <w:vertAlign w:val="subscrip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8"/>
          <w:u w:val="single"/>
          <w:vertAlign w:val="subscript"/>
        </w:rPr>
        <w:instrText xml:space="preserve"> FORMTEXT </w:instrText>
      </w:r>
      <w:r>
        <w:rPr>
          <w:sz w:val="28"/>
          <w:u w:val="single"/>
          <w:vertAlign w:val="subscript"/>
        </w:rPr>
      </w:r>
      <w:r>
        <w:rPr>
          <w:sz w:val="28"/>
          <w:u w:val="single"/>
          <w:vertAlign w:val="subscript"/>
        </w:rPr>
        <w:fldChar w:fldCharType="separate"/>
      </w:r>
      <w:r>
        <w:rPr>
          <w:noProof/>
          <w:sz w:val="28"/>
          <w:u w:val="single"/>
          <w:vertAlign w:val="subscript"/>
        </w:rPr>
        <w:t> </w:t>
      </w:r>
      <w:r>
        <w:rPr>
          <w:noProof/>
          <w:sz w:val="28"/>
          <w:u w:val="single"/>
          <w:vertAlign w:val="subscript"/>
        </w:rPr>
        <w:t> </w:t>
      </w:r>
      <w:r>
        <w:rPr>
          <w:noProof/>
          <w:sz w:val="28"/>
          <w:u w:val="single"/>
          <w:vertAlign w:val="subscript"/>
        </w:rPr>
        <w:t> </w:t>
      </w:r>
      <w:r>
        <w:rPr>
          <w:noProof/>
          <w:sz w:val="28"/>
          <w:u w:val="single"/>
          <w:vertAlign w:val="subscript"/>
        </w:rPr>
        <w:t> </w:t>
      </w:r>
      <w:r>
        <w:rPr>
          <w:noProof/>
          <w:sz w:val="28"/>
          <w:u w:val="single"/>
          <w:vertAlign w:val="subscript"/>
        </w:rPr>
        <w:t> </w:t>
      </w:r>
      <w:r>
        <w:rPr>
          <w:sz w:val="28"/>
          <w:u w:val="single"/>
          <w:vertAlign w:val="subscript"/>
        </w:rPr>
        <w:fldChar w:fldCharType="end"/>
      </w:r>
      <w:bookmarkEnd w:id="1"/>
    </w:p>
    <w:p w:rsidR="00272079" w:rsidRDefault="00272079">
      <w:pPr>
        <w:ind w:left="567"/>
      </w:pPr>
    </w:p>
    <w:p w:rsidR="00272079" w:rsidRDefault="00272079">
      <w:pPr>
        <w:ind w:left="567"/>
        <w:rPr>
          <w:b/>
          <w:sz w:val="36"/>
        </w:rPr>
      </w:pPr>
      <w:r>
        <w:t>Ausbildungsberuf:</w:t>
      </w:r>
      <w:r>
        <w:tab/>
      </w:r>
      <w:r>
        <w:tab/>
      </w:r>
      <w:r>
        <w:tab/>
      </w:r>
      <w:r>
        <w:rPr>
          <w:b/>
          <w:sz w:val="36"/>
        </w:rPr>
        <w:t xml:space="preserve">Fachkraft für Wasserversorgungstechnik </w:t>
      </w:r>
    </w:p>
    <w:p w:rsidR="00272079" w:rsidRDefault="00272079">
      <w:pPr>
        <w:ind w:left="567"/>
        <w:rPr>
          <w:b/>
        </w:rPr>
      </w:pPr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  <w:r>
        <w:t>Ausbildungsstätte: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272079" w:rsidRDefault="00272079">
      <w:pPr>
        <w:tabs>
          <w:tab w:val="left" w:pos="3402"/>
        </w:tabs>
        <w:ind w:left="567"/>
        <w:rPr>
          <w:sz w:val="16"/>
          <w:vertAlign w:val="subscript"/>
        </w:rPr>
      </w:pPr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  <w:r>
        <w:t>Ausbildungsbeginn:</w:t>
      </w:r>
      <w:r>
        <w:rPr>
          <w:sz w:val="16"/>
          <w:vertAlign w:val="subscript"/>
        </w:rPr>
        <w:tab/>
      </w:r>
      <w:r>
        <w:rPr>
          <w:vertAlign w:val="subscrip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vertAlign w:val="subscript"/>
        </w:rPr>
        <w:instrText xml:space="preserve"> FORMTEXT </w:instrText>
      </w:r>
      <w:r>
        <w:rPr>
          <w:vertAlign w:val="subscript"/>
        </w:rPr>
      </w:r>
      <w:r>
        <w:rPr>
          <w:vertAlign w:val="subscript"/>
        </w:rPr>
        <w:fldChar w:fldCharType="separate"/>
      </w:r>
      <w:bookmarkStart w:id="4" w:name="_GoBack"/>
      <w:r>
        <w:rPr>
          <w:noProof/>
          <w:vertAlign w:val="subscript"/>
        </w:rPr>
        <w:t> </w:t>
      </w:r>
      <w:r>
        <w:rPr>
          <w:noProof/>
          <w:vertAlign w:val="subscript"/>
        </w:rPr>
        <w:t> </w:t>
      </w:r>
      <w:r>
        <w:rPr>
          <w:noProof/>
          <w:vertAlign w:val="subscript"/>
        </w:rPr>
        <w:t> </w:t>
      </w:r>
      <w:r>
        <w:rPr>
          <w:noProof/>
          <w:vertAlign w:val="subscript"/>
        </w:rPr>
        <w:t> </w:t>
      </w:r>
      <w:r>
        <w:rPr>
          <w:noProof/>
          <w:vertAlign w:val="subscript"/>
        </w:rPr>
        <w:t> </w:t>
      </w:r>
      <w:bookmarkEnd w:id="4"/>
      <w:r>
        <w:rPr>
          <w:vertAlign w:val="subscript"/>
        </w:rPr>
        <w:fldChar w:fldCharType="end"/>
      </w:r>
      <w:bookmarkEnd w:id="3"/>
      <w:r>
        <w:rPr>
          <w:sz w:val="16"/>
          <w:vertAlign w:val="subscript"/>
        </w:rPr>
        <w:t xml:space="preserve">                                                  </w:t>
      </w:r>
      <w:r>
        <w:t xml:space="preserve">Ausbildungsende: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36"/>
          <w:vertAlign w:val="subscript"/>
        </w:rPr>
      </w:pPr>
      <w:r>
        <w:rPr>
          <w:sz w:val="36"/>
          <w:vertAlign w:val="subscript"/>
        </w:rPr>
        <w:t>Verantwortliche/r</w:t>
      </w:r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  <w:r>
        <w:t>Ausbilder/in:</w:t>
      </w:r>
      <w:r>
        <w:rPr>
          <w:sz w:val="16"/>
          <w:vertAlign w:val="subscript"/>
        </w:rPr>
        <w:tab/>
      </w:r>
      <w:r>
        <w:rPr>
          <w:u w:val="single"/>
          <w:vertAlign w:val="subscrip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u w:val="single"/>
          <w:vertAlign w:val="subscript"/>
        </w:rPr>
        <w:instrText xml:space="preserve"> FORMTEXT </w:instrText>
      </w:r>
      <w:r>
        <w:rPr>
          <w:u w:val="single"/>
          <w:vertAlign w:val="subscript"/>
        </w:rPr>
      </w:r>
      <w:r>
        <w:rPr>
          <w:u w:val="single"/>
          <w:vertAlign w:val="subscript"/>
        </w:rPr>
        <w:fldChar w:fldCharType="separate"/>
      </w:r>
      <w:r>
        <w:rPr>
          <w:noProof/>
          <w:u w:val="single"/>
          <w:vertAlign w:val="subscript"/>
        </w:rPr>
        <w:t> </w:t>
      </w:r>
      <w:r>
        <w:rPr>
          <w:noProof/>
          <w:u w:val="single"/>
          <w:vertAlign w:val="subscript"/>
        </w:rPr>
        <w:t> </w:t>
      </w:r>
      <w:r>
        <w:rPr>
          <w:noProof/>
          <w:u w:val="single"/>
          <w:vertAlign w:val="subscript"/>
        </w:rPr>
        <w:t> </w:t>
      </w:r>
      <w:r>
        <w:rPr>
          <w:noProof/>
          <w:u w:val="single"/>
          <w:vertAlign w:val="subscript"/>
        </w:rPr>
        <w:t> </w:t>
      </w:r>
      <w:r>
        <w:rPr>
          <w:noProof/>
          <w:u w:val="single"/>
          <w:vertAlign w:val="subscript"/>
        </w:rPr>
        <w:t> </w:t>
      </w:r>
      <w:r>
        <w:rPr>
          <w:u w:val="single"/>
          <w:vertAlign w:val="subscript"/>
        </w:rPr>
        <w:fldChar w:fldCharType="end"/>
      </w:r>
      <w:bookmarkEnd w:id="6"/>
    </w:p>
    <w:p w:rsidR="00272079" w:rsidRDefault="00272079">
      <w:pPr>
        <w:tabs>
          <w:tab w:val="left" w:pos="4560"/>
        </w:tabs>
        <w:ind w:left="567"/>
        <w:rPr>
          <w:sz w:val="16"/>
          <w:vertAlign w:val="subscript"/>
        </w:rPr>
      </w:pPr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  <w:r>
        <w:t>Berufsschule:</w:t>
      </w:r>
      <w:r>
        <w:rPr>
          <w:vertAlign w:val="subscript"/>
        </w:rPr>
        <w:tab/>
      </w:r>
      <w:r>
        <w:rPr>
          <w:vertAlign w:val="subscrip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vertAlign w:val="subscript"/>
        </w:rPr>
        <w:instrText xml:space="preserve"> FORMTEXT </w:instrText>
      </w:r>
      <w:r>
        <w:rPr>
          <w:vertAlign w:val="subscript"/>
        </w:rPr>
      </w:r>
      <w:r>
        <w:rPr>
          <w:vertAlign w:val="subscript"/>
        </w:rPr>
        <w:fldChar w:fldCharType="separate"/>
      </w:r>
      <w:r>
        <w:rPr>
          <w:noProof/>
          <w:vertAlign w:val="subscript"/>
        </w:rPr>
        <w:t> </w:t>
      </w:r>
      <w:r>
        <w:rPr>
          <w:noProof/>
          <w:vertAlign w:val="subscript"/>
        </w:rPr>
        <w:t> </w:t>
      </w:r>
      <w:r>
        <w:rPr>
          <w:noProof/>
          <w:vertAlign w:val="subscript"/>
        </w:rPr>
        <w:t> </w:t>
      </w:r>
      <w:r>
        <w:rPr>
          <w:noProof/>
          <w:vertAlign w:val="subscript"/>
        </w:rPr>
        <w:t> </w:t>
      </w:r>
      <w:r>
        <w:rPr>
          <w:noProof/>
          <w:vertAlign w:val="subscript"/>
        </w:rPr>
        <w:t> </w:t>
      </w:r>
      <w:r>
        <w:rPr>
          <w:vertAlign w:val="subscript"/>
        </w:rPr>
        <w:fldChar w:fldCharType="end"/>
      </w:r>
      <w:bookmarkEnd w:id="7"/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  <w:r>
        <w:rPr>
          <w:sz w:val="16"/>
          <w:vertAlign w:val="subscript"/>
        </w:rPr>
        <w:tab/>
      </w:r>
    </w:p>
    <w:p w:rsidR="00272079" w:rsidRDefault="00272079">
      <w:pPr>
        <w:tabs>
          <w:tab w:val="left" w:pos="3402"/>
          <w:tab w:val="left" w:leader="dot" w:pos="8505"/>
        </w:tabs>
        <w:ind w:left="567"/>
      </w:pPr>
      <w:r>
        <w:t xml:space="preserve">Außer- oder überbetriebliche </w:t>
      </w:r>
    </w:p>
    <w:p w:rsidR="00272079" w:rsidRDefault="00272079">
      <w:pPr>
        <w:tabs>
          <w:tab w:val="left" w:pos="3402"/>
          <w:tab w:val="left" w:leader="dot" w:pos="8505"/>
        </w:tabs>
        <w:ind w:left="567"/>
      </w:pPr>
      <w:r>
        <w:t>Ausbildungsmaßnahmen:</w:t>
      </w:r>
    </w:p>
    <w:p w:rsidR="00272079" w:rsidRDefault="00272079">
      <w:pPr>
        <w:tabs>
          <w:tab w:val="left" w:pos="3402"/>
          <w:tab w:val="left" w:leader="dot" w:pos="8505"/>
        </w:tabs>
        <w:ind w:left="567"/>
        <w:rPr>
          <w:u w:val="single"/>
          <w:vertAlign w:val="subscript"/>
        </w:rPr>
      </w:pPr>
      <w:r>
        <w:rPr>
          <w:sz w:val="16"/>
          <w:vertAlign w:val="subscript"/>
        </w:rPr>
        <w:tab/>
      </w:r>
      <w:r>
        <w:rPr>
          <w:u w:val="single"/>
          <w:vertAlign w:val="subscrip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u w:val="single"/>
          <w:vertAlign w:val="subscript"/>
        </w:rPr>
        <w:instrText xml:space="preserve"> FORMTEXT </w:instrText>
      </w:r>
      <w:r>
        <w:rPr>
          <w:u w:val="single"/>
          <w:vertAlign w:val="subscript"/>
        </w:rPr>
      </w:r>
      <w:r>
        <w:rPr>
          <w:u w:val="single"/>
          <w:vertAlign w:val="subscript"/>
        </w:rPr>
        <w:fldChar w:fldCharType="separate"/>
      </w:r>
      <w:r>
        <w:rPr>
          <w:noProof/>
          <w:u w:val="single"/>
          <w:vertAlign w:val="subscript"/>
        </w:rPr>
        <w:t> </w:t>
      </w:r>
      <w:r>
        <w:rPr>
          <w:noProof/>
          <w:u w:val="single"/>
          <w:vertAlign w:val="subscript"/>
        </w:rPr>
        <w:t> </w:t>
      </w:r>
      <w:r>
        <w:rPr>
          <w:noProof/>
          <w:u w:val="single"/>
          <w:vertAlign w:val="subscript"/>
        </w:rPr>
        <w:t> </w:t>
      </w:r>
      <w:r>
        <w:rPr>
          <w:noProof/>
          <w:u w:val="single"/>
          <w:vertAlign w:val="subscript"/>
        </w:rPr>
        <w:t> </w:t>
      </w:r>
      <w:r>
        <w:rPr>
          <w:noProof/>
          <w:u w:val="single"/>
          <w:vertAlign w:val="subscript"/>
        </w:rPr>
        <w:t> </w:t>
      </w:r>
      <w:r>
        <w:rPr>
          <w:u w:val="single"/>
          <w:vertAlign w:val="subscript"/>
        </w:rPr>
        <w:fldChar w:fldCharType="end"/>
      </w:r>
      <w:bookmarkEnd w:id="8"/>
    </w:p>
    <w:p w:rsidR="00272079" w:rsidRDefault="00272079">
      <w:pPr>
        <w:tabs>
          <w:tab w:val="left" w:pos="3402"/>
          <w:tab w:val="left" w:leader="dot" w:pos="8505"/>
        </w:tabs>
        <w:rPr>
          <w:sz w:val="4"/>
          <w:vertAlign w:val="subscript"/>
        </w:rPr>
      </w:pPr>
      <w:r>
        <w:rPr>
          <w:sz w:val="16"/>
          <w:vertAlign w:val="subscript"/>
        </w:rPr>
        <w:br w:type="page"/>
      </w:r>
    </w:p>
    <w:p w:rsidR="00272079" w:rsidRDefault="00272079">
      <w:pPr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Allgemeine Hinweise zum Muster – Ausbildungsplan </w:t>
      </w:r>
    </w:p>
    <w:p w:rsidR="00272079" w:rsidRDefault="00272079">
      <w:pPr>
        <w:jc w:val="both"/>
        <w:rPr>
          <w:sz w:val="16"/>
        </w:rPr>
      </w:pPr>
      <w:r>
        <w:rPr>
          <w:sz w:val="18"/>
        </w:rPr>
        <w:t xml:space="preserve">Der / die Ausbildende erarbeitet gemäß </w:t>
      </w:r>
      <w:r>
        <w:rPr>
          <w:i/>
          <w:iCs/>
          <w:sz w:val="18"/>
        </w:rPr>
        <w:t>§ 6 der Verordnung</w:t>
      </w:r>
      <w:r>
        <w:rPr>
          <w:sz w:val="18"/>
        </w:rPr>
        <w:t xml:space="preserve"> über die Berufsausbildung in den umwelttechnischen Berufe unter Zugrundelegung des Ausbildungsrahmenplanes für die </w:t>
      </w:r>
      <w:proofErr w:type="gramStart"/>
      <w:r>
        <w:rPr>
          <w:i/>
          <w:iCs/>
          <w:sz w:val="18"/>
        </w:rPr>
        <w:t>( s</w:t>
      </w:r>
      <w:proofErr w:type="gramEnd"/>
      <w:r>
        <w:rPr>
          <w:i/>
          <w:iCs/>
          <w:sz w:val="18"/>
        </w:rPr>
        <w:t>. Anlagen zu § 5  der v.g. Verordnung</w:t>
      </w:r>
      <w:r>
        <w:rPr>
          <w:sz w:val="18"/>
        </w:rPr>
        <w:t>) für den / die Auszubildende / n einen Ausbildungsplan und ist für die Vermittlung aller Ausbildungsinhalte verantwortlich.</w:t>
      </w:r>
    </w:p>
    <w:p w:rsidR="00272079" w:rsidRDefault="00272079">
      <w:pPr>
        <w:jc w:val="both"/>
        <w:rPr>
          <w:sz w:val="8"/>
        </w:rPr>
      </w:pPr>
    </w:p>
    <w:p w:rsidR="00272079" w:rsidRDefault="00272079">
      <w:pPr>
        <w:jc w:val="both"/>
        <w:rPr>
          <w:sz w:val="16"/>
        </w:rPr>
      </w:pPr>
      <w:r>
        <w:rPr>
          <w:sz w:val="18"/>
        </w:rPr>
        <w:t>Der Ausbildungsplan als sachliche und zeitliche Gliederung der Berufsausbildung ist in dreifacher Ausfertigung zu erstellen; je eine Ausfertigung erhalten der / die Auszubildende, der / die Ausbildende und die „zuständige Stelle“.</w:t>
      </w:r>
    </w:p>
    <w:p w:rsidR="00272079" w:rsidRDefault="00272079">
      <w:pPr>
        <w:jc w:val="both"/>
        <w:rPr>
          <w:sz w:val="8"/>
        </w:rPr>
      </w:pPr>
    </w:p>
    <w:p w:rsidR="00272079" w:rsidRDefault="00272079">
      <w:pPr>
        <w:pStyle w:val="Textkrper"/>
        <w:framePr w:w="0" w:hRule="auto" w:hSpace="0" w:wrap="auto" w:vAnchor="margin" w:hAnchor="text" w:xAlign="left" w:yAlign="inline"/>
      </w:pPr>
      <w:r>
        <w:t xml:space="preserve">Der Ausbildungsplan dient als Hilfestellung zur sach- und zeitgerechten Planung und Durchführung der betrieblichen Berufsausbildung. </w:t>
      </w:r>
    </w:p>
    <w:p w:rsidR="00272079" w:rsidRDefault="00272079">
      <w:pPr>
        <w:pStyle w:val="Textkrper"/>
        <w:framePr w:w="0" w:hRule="auto" w:hSpace="0" w:wrap="auto" w:vAnchor="margin" w:hAnchor="text" w:xAlign="left" w:yAlign="inline"/>
      </w:pPr>
    </w:p>
    <w:p w:rsidR="00272079" w:rsidRDefault="00272079">
      <w:pPr>
        <w:jc w:val="both"/>
        <w:rPr>
          <w:sz w:val="18"/>
        </w:rPr>
      </w:pPr>
      <w:r>
        <w:rPr>
          <w:b/>
          <w:bCs/>
          <w:sz w:val="18"/>
        </w:rPr>
        <w:t>Die im Ausbildungsrahmenplan aufgeführten Ausbildungsinhalte sind Mindestanforderungen.</w:t>
      </w:r>
      <w:r>
        <w:rPr>
          <w:sz w:val="18"/>
        </w:rPr>
        <w:t xml:space="preserve"> </w:t>
      </w:r>
    </w:p>
    <w:p w:rsidR="00272079" w:rsidRDefault="00272079">
      <w:pPr>
        <w:jc w:val="both"/>
        <w:rPr>
          <w:sz w:val="18"/>
        </w:rPr>
      </w:pPr>
    </w:p>
    <w:p w:rsidR="00272079" w:rsidRDefault="00272079">
      <w:pPr>
        <w:jc w:val="both"/>
        <w:rPr>
          <w:sz w:val="18"/>
        </w:rPr>
      </w:pPr>
      <w:r>
        <w:rPr>
          <w:sz w:val="18"/>
        </w:rPr>
        <w:t xml:space="preserve">Die </w:t>
      </w:r>
      <w:r>
        <w:rPr>
          <w:b/>
          <w:sz w:val="18"/>
        </w:rPr>
        <w:t xml:space="preserve">zeitliche </w:t>
      </w:r>
      <w:r>
        <w:rPr>
          <w:sz w:val="18"/>
        </w:rPr>
        <w:t xml:space="preserve">Gliederung ordnet den 3 Ausbildungsjahren, getrennt nach der Vermittlung von Kernqualifikationen ( 1. – 15. </w:t>
      </w:r>
      <w:proofErr w:type="gramStart"/>
      <w:r>
        <w:rPr>
          <w:sz w:val="18"/>
        </w:rPr>
        <w:t>Monat )</w:t>
      </w:r>
      <w:proofErr w:type="gramEnd"/>
      <w:r>
        <w:rPr>
          <w:sz w:val="18"/>
        </w:rPr>
        <w:t xml:space="preserve"> und Fachqualifikationen ( 16. – 36. Monat ) bestimmte Ausbildungsinhalte in wöchentlichen Richtwerten zu. Nur die ersten 4 Gegenstände des Ausbildungsberufsbildes sind während der gesamten Ausbildungszeit zu vermitteln.</w:t>
      </w:r>
    </w:p>
    <w:p w:rsidR="00272079" w:rsidRDefault="00272079">
      <w:pPr>
        <w:jc w:val="both"/>
        <w:rPr>
          <w:sz w:val="18"/>
        </w:rPr>
      </w:pPr>
      <w:r>
        <w:rPr>
          <w:sz w:val="18"/>
        </w:rPr>
        <w:t>Die auf die Kernqualifikationen bezogenen Ausbildungsinhalte sind für alle UT-Berufe verbindlich.</w:t>
      </w:r>
    </w:p>
    <w:p w:rsidR="00272079" w:rsidRDefault="00272079">
      <w:pPr>
        <w:jc w:val="both"/>
        <w:rPr>
          <w:sz w:val="18"/>
        </w:rPr>
      </w:pPr>
    </w:p>
    <w:p w:rsidR="00272079" w:rsidRDefault="00272079">
      <w:pPr>
        <w:jc w:val="both"/>
      </w:pPr>
      <w:r>
        <w:rPr>
          <w:sz w:val="18"/>
        </w:rPr>
        <w:t>Abhängig von den konkreten betrieblichen Bedingungen kann die zeitliche Gliederung unter Beachtung der Anforderungen zur Zwischenprüfung angepasst werden.</w:t>
      </w:r>
    </w:p>
    <w:p w:rsidR="00272079" w:rsidRDefault="00272079">
      <w:pPr>
        <w:jc w:val="both"/>
        <w:rPr>
          <w:sz w:val="8"/>
        </w:rPr>
      </w:pPr>
    </w:p>
    <w:p w:rsidR="00272079" w:rsidRDefault="00272079">
      <w:pPr>
        <w:jc w:val="both"/>
        <w:rPr>
          <w:sz w:val="18"/>
        </w:rPr>
      </w:pPr>
      <w:r>
        <w:rPr>
          <w:sz w:val="18"/>
        </w:rPr>
        <w:t xml:space="preserve">Ein zentrales Prinzip der Ausbildung sollte das selbständige Planen, Durchführen und Kontrollieren der beruflichen Tätigkeiten sein. </w:t>
      </w:r>
    </w:p>
    <w:p w:rsidR="00272079" w:rsidRDefault="00272079">
      <w:pPr>
        <w:jc w:val="both"/>
        <w:rPr>
          <w:sz w:val="18"/>
        </w:rPr>
      </w:pPr>
      <w:r>
        <w:rPr>
          <w:sz w:val="18"/>
        </w:rPr>
        <w:t xml:space="preserve">Bei der Vermittlung aller Fertigkeiten und Kenntnisse sind möglichst immer die Zusammenhänge mit dem gesamten betrieblichen Geschehen zu berücksichtigen. </w:t>
      </w:r>
    </w:p>
    <w:p w:rsidR="00272079" w:rsidRDefault="00272079">
      <w:pPr>
        <w:jc w:val="both"/>
        <w:rPr>
          <w:sz w:val="18"/>
        </w:rPr>
      </w:pPr>
      <w:r>
        <w:rPr>
          <w:sz w:val="18"/>
        </w:rPr>
        <w:t>Die berufliche Handlungskompetenz verbindet</w:t>
      </w:r>
      <w:r>
        <w:t xml:space="preserve"> </w:t>
      </w:r>
      <w:r>
        <w:rPr>
          <w:sz w:val="18"/>
        </w:rPr>
        <w:t>Fachkompetenz mit Sozialkompetenz.</w:t>
      </w:r>
    </w:p>
    <w:p w:rsidR="00272079" w:rsidRDefault="00272079">
      <w:pPr>
        <w:jc w:val="both"/>
        <w:rPr>
          <w:sz w:val="10"/>
        </w:rPr>
      </w:pPr>
    </w:p>
    <w:p w:rsidR="00272079" w:rsidRDefault="00272079">
      <w:pPr>
        <w:pStyle w:val="berschrift1"/>
      </w:pPr>
      <w:r>
        <w:t>Hinweise für die Handhabung des Ausbildungsplanes</w:t>
      </w:r>
    </w:p>
    <w:p w:rsidR="00272079" w:rsidRDefault="00272079">
      <w:pPr>
        <w:jc w:val="both"/>
        <w:rPr>
          <w:sz w:val="10"/>
        </w:rPr>
      </w:pPr>
    </w:p>
    <w:p w:rsidR="00272079" w:rsidRDefault="00272079">
      <w:pPr>
        <w:numPr>
          <w:ilvl w:val="12"/>
          <w:numId w:val="0"/>
        </w:numPr>
        <w:ind w:left="283" w:hanging="283"/>
        <w:jc w:val="both"/>
        <w:rPr>
          <w:sz w:val="8"/>
        </w:rPr>
      </w:pPr>
    </w:p>
    <w:p w:rsidR="00272079" w:rsidRDefault="00272079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In der Spalte </w:t>
      </w:r>
      <w:r>
        <w:rPr>
          <w:b/>
          <w:bCs/>
          <w:sz w:val="18"/>
        </w:rPr>
        <w:t>„zeitliche Richtwerte in Wochen lt. Verordnung“</w:t>
      </w:r>
      <w:r>
        <w:rPr>
          <w:sz w:val="18"/>
        </w:rPr>
        <w:t xml:space="preserve"> sind diese jeweils </w:t>
      </w:r>
      <w:proofErr w:type="gramStart"/>
      <w:r>
        <w:rPr>
          <w:sz w:val="18"/>
        </w:rPr>
        <w:t>angegeben .</w:t>
      </w:r>
      <w:proofErr w:type="gramEnd"/>
      <w:r>
        <w:rPr>
          <w:sz w:val="18"/>
        </w:rPr>
        <w:t xml:space="preserve"> </w:t>
      </w:r>
    </w:p>
    <w:p w:rsidR="00272079" w:rsidRDefault="00272079">
      <w:pPr>
        <w:jc w:val="both"/>
        <w:rPr>
          <w:sz w:val="18"/>
        </w:rPr>
      </w:pPr>
      <w:r>
        <w:rPr>
          <w:sz w:val="18"/>
        </w:rPr>
        <w:t xml:space="preserve">      Die Wochen -Richtwerte sollen der individuellen Festlegung durch die Ausbilderin / den Ausbilder in der Spalte „ Geplanter Zeitraum“ dienlich sein</w:t>
      </w:r>
      <w:proofErr w:type="gramStart"/>
      <w:r>
        <w:rPr>
          <w:sz w:val="18"/>
        </w:rPr>
        <w:t>..</w:t>
      </w:r>
      <w:proofErr w:type="gramEnd"/>
      <w:r>
        <w:rPr>
          <w:sz w:val="18"/>
        </w:rPr>
        <w:t xml:space="preserve"> </w:t>
      </w:r>
    </w:p>
    <w:p w:rsidR="00272079" w:rsidRDefault="00272079">
      <w:pPr>
        <w:jc w:val="both"/>
        <w:rPr>
          <w:sz w:val="18"/>
        </w:rPr>
      </w:pPr>
    </w:p>
    <w:p w:rsidR="00272079" w:rsidRDefault="00272079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in der Spalte </w:t>
      </w:r>
      <w:r>
        <w:rPr>
          <w:b/>
          <w:bCs/>
          <w:sz w:val="18"/>
        </w:rPr>
        <w:t>„</w:t>
      </w:r>
      <w:r>
        <w:rPr>
          <w:sz w:val="18"/>
        </w:rPr>
        <w:t xml:space="preserve"> </w:t>
      </w:r>
      <w:r>
        <w:rPr>
          <w:b/>
          <w:bCs/>
          <w:sz w:val="18"/>
        </w:rPr>
        <w:t xml:space="preserve">Fertigkeiten und Kenntnisse.. zu vermitteln sind </w:t>
      </w:r>
      <w:r>
        <w:rPr>
          <w:sz w:val="18"/>
        </w:rPr>
        <w:t>“  können im sachlichen Zusammenhang mit dem jeweiligen Teil des Ausbildungsberufsbildes spezifische Ausbildungsinhalte des Betriebes ergänzend aufgenommen werden.</w:t>
      </w:r>
    </w:p>
    <w:p w:rsidR="00272079" w:rsidRDefault="00272079">
      <w:pPr>
        <w:jc w:val="both"/>
        <w:rPr>
          <w:sz w:val="18"/>
        </w:rPr>
      </w:pPr>
    </w:p>
    <w:p w:rsidR="00272079" w:rsidRDefault="00272079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in der Spalte </w:t>
      </w:r>
      <w:r>
        <w:rPr>
          <w:b/>
          <w:bCs/>
          <w:sz w:val="18"/>
        </w:rPr>
        <w:t>„Geplanter Zeitraum der Vermittlung</w:t>
      </w:r>
      <w:r>
        <w:rPr>
          <w:b/>
          <w:bCs/>
          <w:sz w:val="18"/>
          <w:u w:val="single"/>
        </w:rPr>
        <w:t xml:space="preserve"> </w:t>
      </w:r>
      <w:r>
        <w:rPr>
          <w:sz w:val="18"/>
        </w:rPr>
        <w:t>“ und</w:t>
      </w:r>
      <w:r>
        <w:rPr>
          <w:b/>
          <w:bCs/>
          <w:sz w:val="18"/>
        </w:rPr>
        <w:t xml:space="preserve"> „Angabe des Ausbildungsortes bzw. –bereiches“</w:t>
      </w:r>
      <w:r>
        <w:rPr>
          <w:sz w:val="18"/>
        </w:rPr>
        <w:t xml:space="preserve"> sind die individuell-konkreten Zeiträume in alternativer Darstellung </w:t>
      </w:r>
      <w:proofErr w:type="gramStart"/>
      <w:r>
        <w:rPr>
          <w:sz w:val="18"/>
        </w:rPr>
        <w:t>( von</w:t>
      </w:r>
      <w:proofErr w:type="gramEnd"/>
      <w:r>
        <w:rPr>
          <w:sz w:val="18"/>
        </w:rPr>
        <w:t xml:space="preserve"> – bis, z.B. 1.8.2002 – 10.9.2002; die Angabe der konkreten Kalenderwochen, z.B. 31.-36. KW 2003) zur Vermittlung der Kenntnisse und Fertigkeiten einzutragen. Ergänzend sind Angaben zum Ausbildungsbereich innerhalb der Ausbildungsstätte bzw. bei Ausbildungsverbünden die konkrete Ausbildungsstätte anzugeben</w:t>
      </w:r>
    </w:p>
    <w:p w:rsidR="00272079" w:rsidRDefault="00272079">
      <w:pPr>
        <w:jc w:val="both"/>
        <w:rPr>
          <w:sz w:val="18"/>
        </w:rPr>
      </w:pPr>
    </w:p>
    <w:p w:rsidR="00272079" w:rsidRDefault="00272079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die zeitliche Dauer sollte sich an den Richtwerten des Ausbildungsrahmenplanes orientieren </w:t>
      </w:r>
      <w:proofErr w:type="gramStart"/>
      <w:r>
        <w:rPr>
          <w:sz w:val="18"/>
        </w:rPr>
        <w:t>( s</w:t>
      </w:r>
      <w:proofErr w:type="gramEnd"/>
      <w:r>
        <w:rPr>
          <w:sz w:val="18"/>
        </w:rPr>
        <w:t xml:space="preserve">.  Spalte </w:t>
      </w:r>
      <w:proofErr w:type="gramStart"/>
      <w:r>
        <w:rPr>
          <w:sz w:val="18"/>
        </w:rPr>
        <w:t>4 )</w:t>
      </w:r>
      <w:proofErr w:type="gramEnd"/>
      <w:r>
        <w:rPr>
          <w:sz w:val="18"/>
        </w:rPr>
        <w:t>.</w:t>
      </w:r>
    </w:p>
    <w:p w:rsidR="00272079" w:rsidRDefault="00272079">
      <w:pPr>
        <w:jc w:val="both"/>
        <w:rPr>
          <w:sz w:val="18"/>
        </w:rPr>
      </w:pPr>
    </w:p>
    <w:p w:rsidR="00272079" w:rsidRDefault="00272079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von der zeitlichen Gliederung kann abgewichen werden, wenn dies u.a. die betrieblichen Verhältnisse </w:t>
      </w:r>
      <w:proofErr w:type="gramStart"/>
      <w:r>
        <w:rPr>
          <w:sz w:val="18"/>
        </w:rPr>
        <w:t>erfordern !</w:t>
      </w:r>
      <w:proofErr w:type="gramEnd"/>
    </w:p>
    <w:p w:rsidR="00272079" w:rsidRDefault="00272079">
      <w:pPr>
        <w:jc w:val="both"/>
        <w:rPr>
          <w:sz w:val="18"/>
        </w:rPr>
      </w:pPr>
    </w:p>
    <w:p w:rsidR="00272079" w:rsidRDefault="00272079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Die Spalte </w:t>
      </w:r>
      <w:r>
        <w:rPr>
          <w:b/>
          <w:bCs/>
          <w:sz w:val="18"/>
        </w:rPr>
        <w:t>„ Position vermittelt „</w:t>
      </w:r>
      <w:r>
        <w:rPr>
          <w:sz w:val="18"/>
        </w:rPr>
        <w:t xml:space="preserve">  dient der wechselseitigen Kontrolle hinsichtlich der Vermittlung der entsprechenden Fertigkeiten oder Kenntnisse. </w:t>
      </w:r>
    </w:p>
    <w:p w:rsidR="00272079" w:rsidRDefault="00272079">
      <w:pPr>
        <w:jc w:val="both"/>
        <w:rPr>
          <w:sz w:val="18"/>
        </w:rPr>
      </w:pPr>
    </w:p>
    <w:p w:rsidR="00272079" w:rsidRDefault="00272079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Die Ausbilderin / der Ausbilder sollte die Vermittlungskontrolle  gemeinsam mit dem/n Auszubildenden kennzeichnen, ggfls. mit Hinweisen in der Spalte „Anmerkungen“</w:t>
      </w:r>
    </w:p>
    <w:p w:rsidR="00272079" w:rsidRDefault="00272079">
      <w:pPr>
        <w:numPr>
          <w:ilvl w:val="12"/>
          <w:numId w:val="0"/>
        </w:numPr>
        <w:ind w:left="283" w:hanging="283"/>
        <w:jc w:val="both"/>
        <w:rPr>
          <w:sz w:val="18"/>
        </w:rPr>
      </w:pPr>
    </w:p>
    <w:p w:rsidR="00272079" w:rsidRDefault="00272079">
      <w:pPr>
        <w:numPr>
          <w:ilvl w:val="12"/>
          <w:numId w:val="0"/>
        </w:numPr>
        <w:ind w:left="284"/>
        <w:jc w:val="both"/>
        <w:rPr>
          <w:sz w:val="8"/>
        </w:rPr>
      </w:pPr>
    </w:p>
    <w:p w:rsidR="00272079" w:rsidRDefault="00272079">
      <w:pPr>
        <w:numPr>
          <w:ilvl w:val="12"/>
          <w:numId w:val="0"/>
        </w:numPr>
        <w:ind w:left="283" w:hanging="283"/>
        <w:jc w:val="both"/>
        <w:rPr>
          <w:sz w:val="8"/>
        </w:rPr>
      </w:pPr>
    </w:p>
    <w:p w:rsidR="00272079" w:rsidRDefault="00272079">
      <w:pPr>
        <w:numPr>
          <w:ilvl w:val="0"/>
          <w:numId w:val="1"/>
        </w:numPr>
        <w:jc w:val="both"/>
      </w:pPr>
      <w:r>
        <w:rPr>
          <w:b/>
          <w:sz w:val="18"/>
        </w:rPr>
        <w:t xml:space="preserve">Eine Ausfertigung des Ausbildungsplanes soll zur wechselseitigen Vermittlungskontrolle im Ausbildungsnachweis  vorgeheftet </w:t>
      </w:r>
      <w:proofErr w:type="gramStart"/>
      <w:r>
        <w:rPr>
          <w:b/>
          <w:sz w:val="18"/>
        </w:rPr>
        <w:t>werden !</w:t>
      </w:r>
      <w:proofErr w:type="gramEnd"/>
    </w:p>
    <w:p w:rsidR="00272079" w:rsidRDefault="00272079">
      <w:pPr>
        <w:jc w:val="both"/>
        <w:rPr>
          <w:b/>
          <w:sz w:val="18"/>
        </w:rPr>
        <w:sectPr w:rsidR="00272079">
          <w:pgSz w:w="16840" w:h="11907" w:orient="landscape" w:code="9"/>
          <w:pgMar w:top="1134" w:right="1021" w:bottom="851" w:left="1134" w:header="720" w:footer="720" w:gutter="0"/>
          <w:cols w:space="720"/>
        </w:sectPr>
      </w:pPr>
    </w:p>
    <w:p w:rsidR="00272079" w:rsidRDefault="00272079">
      <w:pPr>
        <w:jc w:val="both"/>
      </w:pPr>
    </w:p>
    <w:tbl>
      <w:tblPr>
        <w:tblW w:w="14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1962"/>
        <w:gridCol w:w="5245"/>
        <w:gridCol w:w="663"/>
        <w:gridCol w:w="720"/>
        <w:gridCol w:w="1980"/>
        <w:gridCol w:w="900"/>
        <w:gridCol w:w="1980"/>
      </w:tblGrid>
      <w:tr w:rsidR="00272079">
        <w:trPr>
          <w:cantSplit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Bereiches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272079"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1.-</w:t>
            </w:r>
          </w:p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15.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–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36.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jeweiligen Kal.-Wochen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Monat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</w:tbl>
    <w:p w:rsidR="00272079" w:rsidRDefault="00272079">
      <w:pPr>
        <w:pStyle w:val="berschrift1"/>
        <w:rPr>
          <w:rFonts w:cs="Arial"/>
        </w:rPr>
      </w:pPr>
    </w:p>
    <w:p w:rsidR="00272079" w:rsidRDefault="00272079">
      <w:pPr>
        <w:pStyle w:val="berschrift1"/>
        <w:rPr>
          <w:rFonts w:cs="Arial"/>
        </w:rPr>
      </w:pPr>
      <w:r>
        <w:rPr>
          <w:rFonts w:cs="Arial"/>
        </w:rPr>
        <w:t>Ausbildungsplan</w:t>
      </w:r>
    </w:p>
    <w:p w:rsidR="00272079" w:rsidRDefault="00272079">
      <w:pPr>
        <w:pStyle w:val="berschrift1"/>
        <w:rPr>
          <w:rFonts w:cs="Arial"/>
        </w:rPr>
      </w:pPr>
      <w:r>
        <w:rPr>
          <w:rFonts w:cs="Arial"/>
        </w:rPr>
        <w:t>für die Berufsausbildung zur Fachkraft für Wasserversorgungstechnik</w:t>
      </w:r>
    </w:p>
    <w:p w:rsidR="00272079" w:rsidRDefault="00272079">
      <w:pPr>
        <w:jc w:val="center"/>
        <w:rPr>
          <w:rFonts w:cs="Arial"/>
          <w:b/>
          <w:bCs/>
          <w:sz w:val="16"/>
        </w:rPr>
      </w:pPr>
    </w:p>
    <w:p w:rsidR="00272079" w:rsidRDefault="00272079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1: gemeinsame Kernqualifikationen gemäß § 3 Abs. (1) Ziffer 1.</w:t>
      </w:r>
    </w:p>
    <w:p w:rsidR="00272079" w:rsidRDefault="00272079">
      <w:pPr>
        <w:rPr>
          <w:rFonts w:cs="Arial"/>
          <w:sz w:val="16"/>
        </w:rPr>
      </w:pPr>
    </w:p>
    <w:tbl>
      <w:tblPr>
        <w:tblW w:w="14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0"/>
        <w:gridCol w:w="1930"/>
        <w:gridCol w:w="32"/>
        <w:gridCol w:w="5245"/>
        <w:gridCol w:w="663"/>
        <w:gridCol w:w="720"/>
        <w:gridCol w:w="1980"/>
        <w:gridCol w:w="900"/>
        <w:gridCol w:w="22"/>
        <w:gridCol w:w="14"/>
        <w:gridCol w:w="1944"/>
      </w:tblGrid>
      <w:tr w:rsidR="00272079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Berufsbildung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Arbeits- und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Bedeutung des Ausbildungsvertrages, insbesondere Abschluss, Dauer und Beendigung, erklären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9"/>
          </w:p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Tarifrecht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gegenseitige Rechte und Pflichten aus dem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0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 § 10 Nr. 1 )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Ausbildungsvertrag nennen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1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2"/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Möglichkeiten der beruflichen Fortbildung nennen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4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5"/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wesentliche Teile des Arbeitsvertrages nennen</w:t>
            </w: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während der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gesamten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Ausbildungszeit zu 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vermitteln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6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wesentliche Bestimmungen der für den ausbildenden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7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Betrieb geltenden Tarifverträge nennen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Aufbau und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Aufbau und Aufgaben des ausbildenden Betriebes erläutern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8" w:name="Text6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8"/>
          </w:p>
          <w:p w:rsidR="00272079" w:rsidRDefault="0027207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9"/>
          </w:p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20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Organisation des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Grundfunktionen des ausbildenden Betriebes, wie Beschaffung, Fertigung, Absatz und Verwaltung, erklären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21"/>
          </w:p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betriebes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Beziehungen des ausbildenden Betriebes und seiner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22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2)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Belegschaft zu Wirtschaftsorganisationen,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23"/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Berufsvertretungen und Gewerkschaften nennen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24"/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Grundlagen, Aufgaben und Arbeitsweise der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25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betriebsverfassungs- oder personalvertretungsrechtlichen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Organe des ausbildenden Betriebes beschreiben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Sicherheit und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Gefährdung von Sicherheit und Gesundheit am Arbeitsplatz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272079" w:rsidRDefault="0027207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26"/>
          </w:p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27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28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Gesundheitsschutz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feststellen und Maßnahmen zu ihrer Vermeidung ergreifen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bei der Arbeit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3).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berufsbezogene Arbeitsschutz- und Unfallverhütungsvorschriften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anwenden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29"/>
          </w:p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Verhaltensweisen bei Unfällen beschreiben sowie erste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30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31"/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Maßnahmen einleiten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2" w:name="Text6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32"/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Vorschriften des vorbeugenden Brandschutzes anwenden;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33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Verhaltensweisen bei Bränden beschreiben und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Maßnahmen zur Brandbekämpfung ergreifen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Umweltschutz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Zur Vermeidung betriebsbedingter Umweltbelastungen im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4)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beruflichen Einwirkungsbereich beitragen, insbesondere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mögliche Umweltbelastungen durch den Ausbildungsbetrieb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34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und seinen Beitrag zum Umweltschutz an Beispielen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erklären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für den Ausbildungsbetrieb geltende Regelungen des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35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36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37"/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Umweltschutzes anwenden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38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39"/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Möglichkeiten der wirtschaftlichen und umweltschonenden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40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Energie- und Materialverwendung nutzen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Abfälle vermeiden; Stoffe und Materialien einer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41"/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umweltschonenden Entsorgung zuführen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Bereiches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272079">
        <w:trPr>
          <w:cantSplit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1.-</w:t>
            </w:r>
          </w:p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15.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–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36.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jeweiligen Kal.-Wochen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Monat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Betriebswirtschaft-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Wirtschaftlichkeit betrieblicher Leistungen beachten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42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liche Prozesse,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Kostenarten und -stellen unterscheiden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43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Arbeitsorganisation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die eigene Arbeit kundenorientiert durchführen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44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5)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Arbeits- und Organisationsmittel sowie Arbeitstechniken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5"/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46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7" w:name="Text1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7"/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einsetzen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8"/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9" w:name="Text6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9"/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Aufgaben im Team planen, bearbeiten und abstimmen;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50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Ergebnisse auswerten, kontrollieren und darstellen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f) an Maßnahmen zur Verbesserung der Arbeitsorganisation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51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und Arbeitsplatzgestaltung mitwirken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Information und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Informationen beschaffen, bearbeiten und bewerten,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52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Dokumentation,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Informations- und Kommunikationssysteme nutzen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qualitätssichernde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technische Unterlagen und Pläne lesen, Skizzen anfertigen,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53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Maßnahmen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organisatorische Anweisungen anwenden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54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 § 4 Nr. 6 )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Arbeitsprotokolle und -berichte erstellen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5" w:name="Text1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55"/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56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7" w:name="Text20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57"/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rechtliche Regelungen zum Datenschutz einhalten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8" w:name="Text6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58"/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59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60"/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f) qualitätssichernde Maßnahmen durchführen,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61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rPr>
          <w:trHeight w:val="14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dokumentieren und kontrollieren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Umweltschutz-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ökologische Kreisläufe beschreiben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3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62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technik, ökologische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Ursachen und Wechselwirkungen von Umweltbelastungen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63"/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Kreisläufe und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der Luft, des Wassers, des Bodens und der Umgebung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Hygiene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kennen lernen und beschreiben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7)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Grundsätze und Regelungen der Hygiene beim Betreiben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64"/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von Netzen, Systemen und Anlagen beachten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Risiken durch Krankheitserreger in Rohwasser, Abwasser,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5" w:name="Text2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65"/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66"/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7" w:name="Text2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67"/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Schlämmen und Abfall beschreiben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68"/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9" w:name="Text7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69"/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Netze und Anlagen beschreiben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3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70"/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f) Möglichkeiten zur Vermeidung und Minimierung von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3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71"/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Umweltbelastungen durch Anlagen und Techniken beschreiben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0" w:type="dxa"/>
            <w:right w:w="30" w:type="dxa"/>
          </w:tblCellMar>
        </w:tblPrEx>
        <w:trPr>
          <w:trHeight w:val="8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50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1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g) Rechtsvorschriften und Regelwerke anwenden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3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72"/>
          </w:p>
        </w:tc>
        <w:tc>
          <w:tcPr>
            <w:tcW w:w="1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8.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Grundlagen der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Maschinen- und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Methoden zum Vereinigen von Stoffen und zum Trennen von Stoff-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gemischen anwenden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3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73"/>
          </w:p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Verfahrenstechnik,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Methoden zur Förderung von Feststoffen, Flüssigkeiten und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3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74"/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Mess-, Steuerungs-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Gasen anwenden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und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Armaturen montieren und demontieren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4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75"/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Regeltechnik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Aggregate, insbesondere Pumpen, Gebläse, Verdichter und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6" w:name="Text2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76"/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4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77"/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8" w:name="Text2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78"/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 § 10 Nr. 8 )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Elektro- und Verbrennungsmotoren sowie Geräte zum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9" w:name="Text7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79"/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0" w:name="Text7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80"/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Heizen, Kühlen und Temperieren einsetzen und bedienen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1" w:name="Text7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81"/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2" w:name="Text7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82"/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Methoden des Messens, Steuerns und Regelns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4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83"/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unterscheiden, Aufbau und Funktion betriebsspezifischer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Geräte erläutern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f) Mess-, Steuerungs- und Regelungsprozesse unter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4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84"/>
          </w:p>
        </w:tc>
        <w:tc>
          <w:tcPr>
            <w:tcW w:w="19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Anleitung durchführen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</w:tbl>
    <w:p w:rsidR="00272079" w:rsidRDefault="00272079">
      <w:pPr>
        <w:jc w:val="both"/>
      </w:pPr>
    </w:p>
    <w:p w:rsidR="00272079" w:rsidRDefault="00272079">
      <w:pPr>
        <w:jc w:val="both"/>
      </w:pPr>
    </w:p>
    <w:tbl>
      <w:tblPr>
        <w:tblW w:w="14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0"/>
        <w:gridCol w:w="1930"/>
        <w:gridCol w:w="32"/>
        <w:gridCol w:w="5245"/>
        <w:gridCol w:w="663"/>
        <w:gridCol w:w="720"/>
        <w:gridCol w:w="1980"/>
        <w:gridCol w:w="900"/>
        <w:gridCol w:w="22"/>
        <w:gridCol w:w="1958"/>
      </w:tblGrid>
      <w:tr w:rsidR="00272079">
        <w:trPr>
          <w:cantSplit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Bereiches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272079">
        <w:trPr>
          <w:cantSplit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1.-</w:t>
            </w:r>
          </w:p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15.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–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36.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jeweiligen Kal.-Wochen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Monat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272079"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g) Energieträger und Energiearten unter Beachtung der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4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85"/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8.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Wirtschaftlichkeit, des Wirkungsgrades und des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Gefährdungspotentials einsetzen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6" w:name="Text2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86"/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7" w:name="Text3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87"/>
          </w:p>
        </w:tc>
      </w:tr>
      <w:tr w:rsidR="00272079"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h) Methoden der Energieumwandlung beschreiben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4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88"/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9.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Umgang mit 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Grundgrößen und deren Zusammenhänge beschreiben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4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89"/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elektrischen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Gefahren des elektrischen Stromes an festen und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4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90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Gefahren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wechselnden Arbeitsplätzen erkennen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 § 10 Nr. 9)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Schutzmaßnahmen zur Vermeidung von Gefahren durch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1" w:name="Text2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91"/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4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92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3" w:name="Text3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93"/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Strom ergreifen und veranlassen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Verhaltensweisen bei Unfällen durch elektrischen Strom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4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94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beschreiben und erste Maßnahmen einleiten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Anwendung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physikalische Größen messen und auswerten,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5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95"/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naturwissen-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Stoffeigenschaften bestimmen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schaftlicher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Proben nach unterschiedlichen Verfahren nehmen,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5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96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Grundlagen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vorbereiten, kennzeichnen, konservieren und aufbewahren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 § 10 Nr. 10 )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Zusammenhänge von Aufbau und charakteristische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7" w:name="Text27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97"/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5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98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9" w:name="Text30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99"/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Eigenschaften von Stoffen erläutern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Stoffgemische berechnen, herstellen und trennen;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5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00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Ergebnisse kontrollieren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Reaktionsverhalten von Stoffen, insbesondere Fällungs-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5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01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Reaktionen, Säure-Base-Reaktionen und Redox-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Reaktionen, beschreiben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f) qualitative und quantitative Bestimmungen durchführen und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5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02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Ergebnisse bewerten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g) Aufbau, Arten und Lebensbedingungen von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5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03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Mikroorganismen erläutern sowie ihre Bedeutung für die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 im Betrieb beschreiben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h) Stoffkreisläufe darstellen und mikrobiologische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5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04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trHeight w:val="509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Untersuchungsmethoden beschreiben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11.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Werk-, Hilfs- und</w:t>
            </w:r>
          </w:p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Gefahrstoffe,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Werk- und Hilfsstoffe unter Berücksichtigung ihrer </w:t>
            </w:r>
          </w:p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Eigenschaften und Verwendbarkeit auswählen und einsetzen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5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05"/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gefährliche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Gefahrstoffe und gefährliche Arbeitsstoffe erkennen und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5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06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Arbeitsstoffe;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unter Beachtung der Sicherheitsvorschriften und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Werkstoffbe-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Schutzmaßnahmen einsetzen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arbeitung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Werkzeuge, Maschinen und Geräte zur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7" w:name="Text2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07"/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6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08"/>
          </w:p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9" w:name="Text2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09"/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10 Nr. 11)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Werkstoffbearbeitung handhaben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Werkstücke aus Metall und Kunststoffen fertigen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6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10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Verbindungstechniken beschreiben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6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11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f) Metalle und Kunststoffe spanend und spanlos verformen,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6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12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verbinden und trennen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Bereiches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272079">
        <w:trPr>
          <w:cantSplit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1.-</w:t>
            </w:r>
          </w:p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15.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–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36.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jeweiligen Kal.-Wochen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Monat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Lagerhaltung,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Stoffe und Güter entsprechend ihres Zustandes und ihrer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6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13"/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Arbeitsgeräte und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Eigenschaften lagern und befördern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Einrichtungen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Bestandskontrollen durchführen und Korrekturen einleiten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6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14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10 Nr. 12)</w:t>
            </w: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Hebezeuge und Transporteinrichtungen bedienen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5" w:name="Text3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15"/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6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16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7" w:name="Text3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17"/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Arbeitsgeräte und Einrichtungen einsetzen; inspizieren,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6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18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warten und reinigen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Störungen an Arbeitsgeräten und Einrichtungen feststellen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6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19"/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15" w:type="dxa"/>
            <w:right w:w="15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ind w:left="165"/>
              <w:rPr>
                <w:rFonts w:cs="Arial"/>
                <w:sz w:val="16"/>
              </w:rPr>
            </w:pPr>
          </w:p>
        </w:tc>
        <w:tc>
          <w:tcPr>
            <w:tcW w:w="52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ind w:left="13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sowie Maßnahmen zu ihrer Beseitigung ergreifen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2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</w:tbl>
    <w:p w:rsidR="00272079" w:rsidRDefault="00272079">
      <w:pPr>
        <w:jc w:val="both"/>
      </w:pPr>
    </w:p>
    <w:p w:rsidR="00272079" w:rsidRDefault="00272079">
      <w:pPr>
        <w:jc w:val="both"/>
      </w:pPr>
      <w:r>
        <w:br w:type="page"/>
      </w:r>
    </w:p>
    <w:tbl>
      <w:tblPr>
        <w:tblW w:w="14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1962"/>
        <w:gridCol w:w="5245"/>
        <w:gridCol w:w="663"/>
        <w:gridCol w:w="720"/>
        <w:gridCol w:w="1980"/>
        <w:gridCol w:w="900"/>
        <w:gridCol w:w="1980"/>
      </w:tblGrid>
      <w:tr w:rsidR="00272079">
        <w:trPr>
          <w:cantSplit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Bereiches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272079"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1.-</w:t>
            </w:r>
          </w:p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15.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–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36.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jeweiligen Kal.-Wochen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Monat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</w:tbl>
    <w:p w:rsidR="00272079" w:rsidRDefault="00272079">
      <w:pPr>
        <w:tabs>
          <w:tab w:val="right" w:pos="8207"/>
        </w:tabs>
        <w:rPr>
          <w:rFonts w:cs="Arial"/>
          <w:b/>
          <w:bCs/>
          <w:sz w:val="16"/>
        </w:rPr>
      </w:pPr>
    </w:p>
    <w:p w:rsidR="00272079" w:rsidRDefault="00272079">
      <w:pPr>
        <w:tabs>
          <w:tab w:val="right" w:pos="8207"/>
        </w:tabs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2: Berufsspezifische Fachqualifikation gemäß § 3 Abschnitt (1) Ziffer 2 . Buchstabe.a)</w:t>
      </w:r>
    </w:p>
    <w:p w:rsidR="00272079" w:rsidRDefault="00272079">
      <w:pPr>
        <w:rPr>
          <w:rFonts w:cs="Arial"/>
          <w:sz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5220"/>
        <w:gridCol w:w="720"/>
        <w:gridCol w:w="720"/>
        <w:gridCol w:w="1980"/>
        <w:gridCol w:w="900"/>
        <w:gridCol w:w="1980"/>
      </w:tblGrid>
      <w:tr w:rsidR="00272079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Sicherheit von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fachspezifische Vorschriften zur Arbeitssicherheit und zum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6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2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Personen und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Gesundheitsschutz einhalten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1" w:name="Text3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21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2" w:name="Text3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22"/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Anlagen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Maßnahmen zum Schutz der Anlagen vor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7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23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13)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Fremdeinwirkungen ergreifen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Wasserwirtschaft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Gesamtzusammenhänge der Wasserwirtschaft darstellen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7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24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14)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Arten der Wasservorkommen erklären und abgrenzen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5" w:name="Text37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25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7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26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27"/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Möglichkeiten der Gewässernutzung unterscheiden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7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28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rPr>
          <w:trHeight w:val="8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Wasserbedarf ermitteln und begründen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7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29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Wassergewinnung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Verfahren der Wassergewinnung erläutern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7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3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15)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Maßnahmen zum Schutz von Wasservorkommen erläutern und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7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31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umsetzen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2" w:name="Text40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32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3" w:name="Text4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33"/>
          </w:p>
        </w:tc>
      </w:tr>
      <w:tr w:rsidR="00272079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Anlagen der Wassergewinnung bedienen und Instandhalten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Kontrollkästchen7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34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Wasserbeschaffen-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Eigenschaften und Inhaltsstoffe des Wassers beschreiben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ontrollkästchen7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3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heit,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Wassergüteanforderungen beachten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ontrollkästchen7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36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Wasseraufbereitung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Hygienische Grundsätze beim Betreiben der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7" w:name="Text3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37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Kontrollkästchen8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38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9" w:name="Text4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39"/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16)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Wasserversorgungsanlagen anwenden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Verfahren der Wasseraufbereitung erläutern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Kontrollkästchen8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40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Anlagen der Wasseraufbereitung bedienen und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Kontrollkästchen8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41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instandhalten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Wasserförderung,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Einrichtungen zur Wasserförderung bedienen und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Kontrollkästchen8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42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-speicherung und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instandhalten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-verteilung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Arten der Wasserspeicher unterscheiden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Kontrollkästchen8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43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17)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Anlagen zur Wasserspeicherung bedienen und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Kontrollkästchen8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44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instandhalten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5" w:name="Text4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45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6" w:name="Text4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46"/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Bauteile und Systeme von Rohrnetzen unterscheiden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Kontrollkästchen8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47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Werk- und Hilfsstoffe zum Bau und Betrieb von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ontrollkästchen8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48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Rohrleitungen auswählen und einsetzen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f) Baustellen im öffentlichen Verkehrsbereich sichern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Kontrollkästchen8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49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g) Tiefbauarbeiten überwachen, Rohrleitungen montieren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Kontrollkästchen8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50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h) Rohrnetze betreiben und instandhalten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ontrollkästchen9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51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i) Sanierungsmöglichkeiten für Rohrnetze beschreiben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Kontrollkästchen9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52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Wasseruntersuchung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Notwendigkeit der Wasseruntersuchung erläutern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Kontrollkästchen9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53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18)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Probenahmegeräte bedienen und instandhalten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Kontrollkästchen9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54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Wasserproben nehmen, Vor-Ort-Untersuchungen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5" w:name="Text4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55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Kontrollkästchen9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56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7" w:name="Text4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57"/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durchführen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d) physikalisch-chemische Analysen durchführen, auswerten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Kontrollkästchen9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58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0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und dokumentieren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</w:tbl>
    <w:p w:rsidR="00272079" w:rsidRDefault="00272079">
      <w:pPr>
        <w:jc w:val="both"/>
      </w:pPr>
    </w:p>
    <w:p w:rsidR="00272079" w:rsidRDefault="00272079">
      <w:pPr>
        <w:jc w:val="both"/>
      </w:pPr>
    </w:p>
    <w:tbl>
      <w:tblPr>
        <w:tblW w:w="14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0"/>
        <w:gridCol w:w="1930"/>
        <w:gridCol w:w="32"/>
        <w:gridCol w:w="5188"/>
        <w:gridCol w:w="57"/>
        <w:gridCol w:w="663"/>
        <w:gridCol w:w="720"/>
        <w:gridCol w:w="1980"/>
        <w:gridCol w:w="900"/>
        <w:gridCol w:w="1980"/>
      </w:tblGrid>
      <w:tr w:rsidR="00272079">
        <w:trPr>
          <w:cantSplit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Bereiches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272079">
        <w:trPr>
          <w:cantSplit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1.-</w:t>
            </w:r>
          </w:p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15.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–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36.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jeweiligen Kal.-Wochen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rPr>
          <w:cantSplit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Monat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19.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Messen, Steuern,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Verfahren zur Messung von Wasserständen, -mengen,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ontrollkästchen9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59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Regeln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-durchflüssen und Qualitätsparametern beschreiben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19)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technische Parameter und Prozesse erfassen und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Kontrollkästchen9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60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beeinflussen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1" w:name="Text47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61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2" w:name="Text4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62"/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Methoden der Fernwirktechnik erläutern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Kontrollkästchen9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63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Mess-, Steuerungs- und Regelungseinrichtungen bedienen,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Kontrollkästchen9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64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 und warten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Störungen im Prozessablauf feststellen und Maßnahmen zu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Kontrollkästchen10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65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39" w:type="dxa"/>
            <w:right w:w="39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41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deren Beseitigung ergreifen</w:t>
            </w:r>
          </w:p>
          <w:p w:rsidR="00272079" w:rsidRDefault="00272079">
            <w:pPr>
              <w:ind w:left="232"/>
              <w:rPr>
                <w:rFonts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Elektrische Anlagen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Messgeräte und Arbeitsmittel auswählen und handhaben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Kontrollkästchen10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66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der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betriebsspezifische Schaltpläne lesen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Kontrollkästchen10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67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Wasserversorgung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Sicherungen, Sensoren, Messeinrichtungen,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Kontrollkästchen10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68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20)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Beleuchtungsmittel und Signallampen prüfen und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austauschen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d) Betriebsstörungen beurteilen, Anlagenteile, insbesondere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9" w:name="Text4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69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Kontrollkästchen10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70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1" w:name="Text50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71"/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Pumpen und Motoren, austauschen und wieder in Betrieb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nehmen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e) unmittelbar freischaltbare elektrische Bauteile außerhalb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Kontrollkästchen10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72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von Schaltschränken austauschen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f) Ersatzstromerzeuger einsetzen und bedienen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Kontrollkästchen106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73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g) Batterieanlagen einsetzen, prüfen und warten</w:t>
            </w:r>
          </w:p>
          <w:p w:rsidR="00272079" w:rsidRDefault="00272079">
            <w:pPr>
              <w:ind w:left="232"/>
              <w:rPr>
                <w:rFonts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Kontrollkästchen107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74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Dokumentation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Verlegeskizzen für Rohrleitungen anfertigen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Kontrollkästchen108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7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(§4Nr.21)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Materialbedarf ermitteln und Material anfordern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6" w:name="Text5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76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Kontrollkästchen109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77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8" w:name="Text5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78"/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c) Betriebsaufzeichnungen führen und auswerten, Berichte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Kontrollkästchen110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79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erstellen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22.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Trinkwasserschutz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Gefährdungen der Trinkwassergüte durch Kundenanlagen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Kontrollkästchen111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8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und Kundenanlage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feststellen und Maßnahmen einleiten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1" w:name="Text5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81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2" w:name="Text5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82"/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22)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Bauteile, Apparate und Werkstoffe in Hausinstallationen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Kontrollkästchen112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83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beschreiben und beurteilen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23.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Kundenorientierung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a) rechtliche Beziehungen zwischen Unternehmen und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Kontrollkästchen113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84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(§ 4 Nr. 23) 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Kunden beachten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Gespräche und Verhandlungen kundenorientiert führen,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5" w:name="Text5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85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Kontrollkästchen114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86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7" w:name="Text57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87"/>
          </w:p>
        </w:tc>
      </w:tr>
      <w:tr w:rsidR="00272079">
        <w:tblPrEx>
          <w:tblCellMar>
            <w:left w:w="8" w:type="dxa"/>
            <w:right w:w="8" w:type="dxa"/>
          </w:tblCellMar>
        </w:tblPrEx>
        <w:trPr>
          <w:trHeight w:val="192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Möglichkeiten zur Kundenbindung nutzen</w:t>
            </w:r>
          </w:p>
          <w:p w:rsidR="00272079" w:rsidRDefault="00272079">
            <w:pPr>
              <w:ind w:left="232"/>
              <w:rPr>
                <w:rFonts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24.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Rechtsvorschriften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Rechtsvorschriften und technische Regelwerke anwenden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2*)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Kontrollkästchen115"/>
            <w:r>
              <w:rPr>
                <w:rFonts w:cs="Arial"/>
                <w:b/>
                <w:bCs/>
                <w:sz w:val="16"/>
              </w:rPr>
              <w:instrText xml:space="preserve"> FORMCHECKBOX </w:instrText>
            </w:r>
            <w:r w:rsidR="00FC04F5">
              <w:rPr>
                <w:rFonts w:cs="Arial"/>
                <w:b/>
                <w:bCs/>
                <w:sz w:val="16"/>
              </w:rPr>
            </w:r>
            <w:r w:rsidR="00FC04F5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8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und technische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9" w:name="Text5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89"/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Regelwerke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232"/>
              <w:rPr>
                <w:rFonts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0" w:name="Text5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90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72079">
        <w:tblPrEx>
          <w:tblCellMar>
            <w:left w:w="8" w:type="dxa"/>
            <w:right w:w="8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ind w:left="1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(§ 4 Nr. 24)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tabs>
                <w:tab w:val="left" w:pos="4675"/>
                <w:tab w:val="right" w:pos="5423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*) Im Zusammenhang mit anderen Ausbildungsinhalten zu vermitteln.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79" w:rsidRDefault="00272079">
            <w:pPr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:rsidR="00272079" w:rsidRDefault="00272079">
      <w:pPr>
        <w:tabs>
          <w:tab w:val="left" w:pos="4675"/>
          <w:tab w:val="right" w:pos="5423"/>
        </w:tabs>
      </w:pPr>
    </w:p>
    <w:sectPr w:rsidR="00272079">
      <w:pgSz w:w="16840" w:h="11907" w:orient="landscape" w:code="9"/>
      <w:pgMar w:top="720" w:right="1021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0A6BC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EC"/>
    <w:rsid w:val="001723CC"/>
    <w:rsid w:val="00272079"/>
    <w:rsid w:val="00AE60EC"/>
    <w:rsid w:val="00EF7ACA"/>
    <w:rsid w:val="00F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framePr w:w="9928" w:h="8947" w:hSpace="142" w:wrap="auto" w:vAnchor="page" w:hAnchor="page" w:x="1090" w:y="852" w:anchorLock="1"/>
      <w:jc w:val="both"/>
    </w:pPr>
    <w:rPr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framePr w:w="9928" w:h="8947" w:hSpace="142" w:wrap="auto" w:vAnchor="page" w:hAnchor="page" w:x="1090" w:y="852" w:anchorLock="1"/>
      <w:jc w:val="both"/>
    </w:pPr>
    <w:rPr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B637614D.dotm</Template>
  <TotalTime>0</TotalTime>
  <Pages>8</Pages>
  <Words>3238</Words>
  <Characters>20400</Characters>
  <Application>Microsoft Office Word</Application>
  <DocSecurity>4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Ausbildungsplan</vt:lpstr>
    </vt:vector>
  </TitlesOfParts>
  <Company>SGD Nord</Company>
  <LinksUpToDate>false</LinksUpToDate>
  <CharactersWithSpaces>23591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Ausbildungsplan</dc:title>
  <dc:creator>KleinW</dc:creator>
  <cp:lastModifiedBy>Berger, Iris (ADD Trier)</cp:lastModifiedBy>
  <cp:revision>2</cp:revision>
  <cp:lastPrinted>2002-07-22T11:52:00Z</cp:lastPrinted>
  <dcterms:created xsi:type="dcterms:W3CDTF">2018-10-12T09:05:00Z</dcterms:created>
  <dcterms:modified xsi:type="dcterms:W3CDTF">2018-10-12T09:05:00Z</dcterms:modified>
</cp:coreProperties>
</file>